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6B7" w:rsidRDefault="00793851" w:rsidP="00F422DB">
      <w:pPr>
        <w:rPr>
          <w:rFonts w:ascii="Arial" w:hAnsi="Arial" w:cs="Arial"/>
          <w:b/>
          <w:sz w:val="22"/>
          <w:szCs w:val="22"/>
        </w:rPr>
      </w:pPr>
      <w:r>
        <w:rPr>
          <w:rFonts w:ascii="Arial" w:hAnsi="Arial" w:cs="Arial"/>
          <w:b/>
          <w:sz w:val="22"/>
          <w:szCs w:val="22"/>
        </w:rPr>
        <w:t>Tag Line</w:t>
      </w:r>
      <w:r w:rsidR="00B226B7">
        <w:rPr>
          <w:rFonts w:ascii="Arial" w:hAnsi="Arial" w:cs="Arial"/>
          <w:b/>
          <w:sz w:val="22"/>
          <w:szCs w:val="22"/>
        </w:rPr>
        <w:t xml:space="preserve">: </w:t>
      </w:r>
      <w:r>
        <w:rPr>
          <w:rFonts w:ascii="Arial" w:hAnsi="Arial" w:cs="Arial"/>
          <w:b/>
          <w:sz w:val="22"/>
          <w:szCs w:val="22"/>
        </w:rPr>
        <w:t xml:space="preserve">            </w:t>
      </w:r>
      <w:r w:rsidR="00B226B7" w:rsidRPr="00793851">
        <w:rPr>
          <w:rFonts w:ascii="Arial" w:hAnsi="Arial" w:cs="Arial"/>
          <w:b/>
          <w:color w:val="FF0000"/>
          <w:sz w:val="22"/>
          <w:szCs w:val="22"/>
        </w:rPr>
        <w:t>V</w:t>
      </w:r>
      <w:r w:rsidR="00B226B7">
        <w:rPr>
          <w:rFonts w:ascii="Arial" w:hAnsi="Arial" w:cs="Arial"/>
          <w:b/>
          <w:sz w:val="22"/>
          <w:szCs w:val="22"/>
        </w:rPr>
        <w:t xml:space="preserve">ote </w:t>
      </w:r>
      <w:r w:rsidR="00B226B7" w:rsidRPr="00793851">
        <w:rPr>
          <w:rFonts w:ascii="Arial" w:hAnsi="Arial" w:cs="Arial"/>
          <w:b/>
          <w:color w:val="FF0000"/>
          <w:sz w:val="22"/>
          <w:szCs w:val="22"/>
        </w:rPr>
        <w:t>A</w:t>
      </w:r>
      <w:r>
        <w:rPr>
          <w:rFonts w:ascii="Arial" w:hAnsi="Arial" w:cs="Arial"/>
          <w:b/>
          <w:sz w:val="22"/>
          <w:szCs w:val="22"/>
        </w:rPr>
        <w:t>merica!!™ – Where Public Opinion Is Power!! ©</w:t>
      </w:r>
    </w:p>
    <w:p w:rsidR="00B226B7" w:rsidRDefault="00B226B7" w:rsidP="00F422DB">
      <w:pPr>
        <w:rPr>
          <w:rFonts w:ascii="Arial" w:hAnsi="Arial" w:cs="Arial"/>
          <w:b/>
          <w:sz w:val="22"/>
          <w:szCs w:val="22"/>
        </w:rPr>
      </w:pPr>
    </w:p>
    <w:p w:rsidR="00ED3B76" w:rsidRDefault="00ED3B76" w:rsidP="00393786">
      <w:pPr>
        <w:rPr>
          <w:rFonts w:ascii="Arial" w:hAnsi="Arial" w:cs="Arial"/>
          <w:b/>
          <w:sz w:val="22"/>
          <w:szCs w:val="22"/>
        </w:rPr>
      </w:pPr>
    </w:p>
    <w:p w:rsidR="00ED3B76" w:rsidRDefault="00ED3B76" w:rsidP="00393786">
      <w:pPr>
        <w:rPr>
          <w:rFonts w:ascii="Arial" w:hAnsi="Arial" w:cs="Arial"/>
          <w:b/>
          <w:sz w:val="22"/>
          <w:szCs w:val="22"/>
        </w:rPr>
      </w:pPr>
    </w:p>
    <w:p w:rsidR="00393786" w:rsidRPr="00DB4157" w:rsidRDefault="00764049" w:rsidP="00393786">
      <w:pPr>
        <w:rPr>
          <w:rFonts w:ascii="Arial" w:hAnsi="Arial" w:cs="Arial"/>
          <w:b/>
          <w:sz w:val="22"/>
          <w:szCs w:val="22"/>
        </w:rPr>
      </w:pPr>
      <w:r>
        <w:rPr>
          <w:rFonts w:ascii="Arial" w:hAnsi="Arial" w:cs="Arial"/>
          <w:b/>
          <w:sz w:val="22"/>
          <w:szCs w:val="22"/>
        </w:rPr>
        <w:t xml:space="preserve">Project </w:t>
      </w:r>
      <w:r w:rsidR="00DB4157">
        <w:rPr>
          <w:rFonts w:ascii="Arial" w:hAnsi="Arial" w:cs="Arial"/>
          <w:b/>
          <w:sz w:val="22"/>
          <w:szCs w:val="22"/>
        </w:rPr>
        <w:t>Elevator Spee</w:t>
      </w:r>
      <w:r w:rsidR="00DB4157" w:rsidRPr="00DB4157">
        <w:rPr>
          <w:rFonts w:ascii="Arial" w:hAnsi="Arial" w:cs="Arial"/>
          <w:b/>
          <w:sz w:val="22"/>
          <w:szCs w:val="22"/>
        </w:rPr>
        <w:t>ch</w:t>
      </w:r>
      <w:r w:rsidR="00393786" w:rsidRPr="00DB4157">
        <w:rPr>
          <w:rFonts w:ascii="Arial" w:hAnsi="Arial" w:cs="Arial"/>
          <w:b/>
          <w:sz w:val="22"/>
          <w:szCs w:val="22"/>
        </w:rPr>
        <w:t xml:space="preserve"> 1</w:t>
      </w:r>
      <w:r w:rsidR="00455A93">
        <w:rPr>
          <w:rFonts w:ascii="Arial" w:hAnsi="Arial" w:cs="Arial"/>
          <w:b/>
          <w:sz w:val="22"/>
          <w:szCs w:val="22"/>
        </w:rPr>
        <w:t xml:space="preserve"> - Target</w:t>
      </w:r>
      <w:r w:rsidR="00393786" w:rsidRPr="00DB4157">
        <w:rPr>
          <w:rFonts w:ascii="Arial" w:hAnsi="Arial" w:cs="Arial"/>
          <w:b/>
          <w:sz w:val="22"/>
          <w:szCs w:val="22"/>
        </w:rPr>
        <w:t>:</w:t>
      </w:r>
      <w:r w:rsidR="00455A93">
        <w:rPr>
          <w:rFonts w:ascii="Arial" w:hAnsi="Arial" w:cs="Arial"/>
          <w:b/>
          <w:sz w:val="22"/>
          <w:szCs w:val="22"/>
        </w:rPr>
        <w:t xml:space="preserve"> General Population</w:t>
      </w:r>
    </w:p>
    <w:p w:rsidR="00393786" w:rsidRDefault="00393786" w:rsidP="00393786">
      <w:pPr>
        <w:rPr>
          <w:u w:val="single"/>
        </w:rPr>
      </w:pPr>
    </w:p>
    <w:p w:rsidR="00393786" w:rsidRPr="00DB4157" w:rsidRDefault="00393786" w:rsidP="00436EB9">
      <w:pPr>
        <w:rPr>
          <w:rFonts w:ascii="Arial" w:hAnsi="Arial" w:cs="Arial"/>
          <w:sz w:val="22"/>
          <w:szCs w:val="22"/>
        </w:rPr>
      </w:pPr>
      <w:r w:rsidRPr="00DB4157">
        <w:rPr>
          <w:rFonts w:ascii="Arial" w:hAnsi="Arial" w:cs="Arial"/>
          <w:b/>
          <w:sz w:val="22"/>
          <w:szCs w:val="22"/>
        </w:rPr>
        <w:t xml:space="preserve">Vote America!! ™ </w:t>
      </w:r>
      <w:r w:rsidRPr="00DB4157">
        <w:rPr>
          <w:rFonts w:ascii="Arial" w:hAnsi="Arial" w:cs="Arial"/>
          <w:sz w:val="22"/>
          <w:szCs w:val="22"/>
        </w:rPr>
        <w:t xml:space="preserve">is a compelling set of entertainment and related licensed products </w:t>
      </w:r>
      <w:r w:rsidR="003634E1">
        <w:rPr>
          <w:rFonts w:ascii="Arial" w:hAnsi="Arial" w:cs="Arial"/>
          <w:sz w:val="22"/>
          <w:szCs w:val="22"/>
        </w:rPr>
        <w:t>consisting</w:t>
      </w:r>
      <w:r w:rsidRPr="00DB4157">
        <w:rPr>
          <w:rFonts w:ascii="Arial" w:hAnsi="Arial" w:cs="Arial"/>
          <w:sz w:val="22"/>
          <w:szCs w:val="22"/>
        </w:rPr>
        <w:t xml:space="preserve"> of a Website, Game, Novel, and Movie </w:t>
      </w:r>
      <w:r w:rsidR="00436EB9" w:rsidRPr="00436EB9">
        <w:rPr>
          <w:rFonts w:ascii="Arial" w:hAnsi="Arial" w:cs="Arial"/>
          <w:sz w:val="22"/>
          <w:szCs w:val="22"/>
        </w:rPr>
        <w:t xml:space="preserve">that slaps the face of American Politics and Government. It provides choices of exciting, fun, entertaining, or profoundly serious ways to “kick political ass,” responding to the frustration and disillusionment people have about our political process. </w:t>
      </w:r>
      <w:r w:rsidRPr="00DB4157">
        <w:rPr>
          <w:rFonts w:ascii="Arial" w:hAnsi="Arial" w:cs="Arial"/>
          <w:sz w:val="22"/>
          <w:szCs w:val="22"/>
        </w:rPr>
        <w:t xml:space="preserve"> This is an extraordinary opportunity for you to participate in a multibillion dollar industry while having fun,</w:t>
      </w:r>
      <w:r w:rsidR="003634E1">
        <w:rPr>
          <w:rFonts w:ascii="Arial" w:hAnsi="Arial" w:cs="Arial"/>
          <w:sz w:val="22"/>
          <w:szCs w:val="22"/>
        </w:rPr>
        <w:t xml:space="preserve"> meeting some incredible people and</w:t>
      </w:r>
      <w:r w:rsidR="00E900DA">
        <w:rPr>
          <w:rFonts w:ascii="Arial" w:hAnsi="Arial" w:cs="Arial"/>
          <w:sz w:val="22"/>
          <w:szCs w:val="22"/>
        </w:rPr>
        <w:t xml:space="preserve"> </w:t>
      </w:r>
      <w:r w:rsidRPr="00DB4157">
        <w:rPr>
          <w:rFonts w:ascii="Arial" w:hAnsi="Arial" w:cs="Arial"/>
          <w:sz w:val="22"/>
          <w:szCs w:val="22"/>
        </w:rPr>
        <w:t>educating and empowering us all, to really make a difference.</w:t>
      </w:r>
    </w:p>
    <w:p w:rsidR="00455A93" w:rsidRDefault="00455A93" w:rsidP="00455A93">
      <w:pPr>
        <w:rPr>
          <w:rFonts w:ascii="Arial" w:hAnsi="Arial" w:cs="Arial"/>
          <w:sz w:val="22"/>
          <w:szCs w:val="22"/>
        </w:rPr>
      </w:pPr>
    </w:p>
    <w:p w:rsidR="00DB4157" w:rsidRDefault="00DB4157" w:rsidP="00393786"/>
    <w:p w:rsidR="00393786" w:rsidRPr="00DB4157" w:rsidRDefault="00393786" w:rsidP="00393786">
      <w:pPr>
        <w:rPr>
          <w:rFonts w:ascii="Arial" w:hAnsi="Arial" w:cs="Arial"/>
          <w:b/>
          <w:sz w:val="22"/>
          <w:szCs w:val="22"/>
        </w:rPr>
      </w:pPr>
      <w:r w:rsidRPr="00DB4157">
        <w:rPr>
          <w:rFonts w:ascii="Arial" w:hAnsi="Arial" w:cs="Arial"/>
          <w:b/>
          <w:sz w:val="22"/>
          <w:szCs w:val="22"/>
        </w:rPr>
        <w:t>Quick Take-Aways:</w:t>
      </w:r>
    </w:p>
    <w:p w:rsidR="00393786" w:rsidRPr="00DB4157" w:rsidRDefault="00393786" w:rsidP="00393786">
      <w:pPr>
        <w:rPr>
          <w:rFonts w:ascii="Arial" w:hAnsi="Arial" w:cs="Arial"/>
          <w:b/>
          <w:sz w:val="22"/>
          <w:szCs w:val="22"/>
        </w:rPr>
      </w:pPr>
    </w:p>
    <w:tbl>
      <w:tblPr>
        <w:tblStyle w:val="TableGrid"/>
        <w:tblW w:w="10674" w:type="dxa"/>
        <w:tblInd w:w="198" w:type="dxa"/>
        <w:tblLook w:val="04A0" w:firstRow="1" w:lastRow="0" w:firstColumn="1" w:lastColumn="0" w:noHBand="0" w:noVBand="1"/>
      </w:tblPr>
      <w:tblGrid>
        <w:gridCol w:w="2674"/>
        <w:gridCol w:w="2673"/>
        <w:gridCol w:w="2674"/>
        <w:gridCol w:w="2653"/>
      </w:tblGrid>
      <w:tr w:rsidR="00DA6578" w:rsidRPr="00DB4157" w:rsidTr="00DA6578">
        <w:tc>
          <w:tcPr>
            <w:tcW w:w="2674" w:type="dxa"/>
            <w:shd w:val="clear" w:color="auto" w:fill="F2DBDB" w:themeFill="accent2" w:themeFillTint="33"/>
          </w:tcPr>
          <w:p w:rsidR="00DA6578" w:rsidRPr="00DB4157" w:rsidRDefault="00DA6578" w:rsidP="00E62088">
            <w:pPr>
              <w:rPr>
                <w:rFonts w:ascii="Arial" w:hAnsi="Arial" w:cs="Arial"/>
                <w:b/>
                <w:sz w:val="22"/>
                <w:szCs w:val="22"/>
              </w:rPr>
            </w:pPr>
            <w:r w:rsidRPr="00DB4157">
              <w:rPr>
                <w:rFonts w:ascii="Arial" w:hAnsi="Arial" w:cs="Arial"/>
                <w:b/>
                <w:sz w:val="22"/>
                <w:szCs w:val="22"/>
              </w:rPr>
              <w:t>Option 1</w:t>
            </w:r>
          </w:p>
        </w:tc>
        <w:tc>
          <w:tcPr>
            <w:tcW w:w="2673" w:type="dxa"/>
            <w:shd w:val="clear" w:color="auto" w:fill="F2DBDB" w:themeFill="accent2" w:themeFillTint="33"/>
          </w:tcPr>
          <w:p w:rsidR="00DA6578" w:rsidRPr="00DB4157" w:rsidRDefault="00DA6578" w:rsidP="00E62088">
            <w:pPr>
              <w:rPr>
                <w:rFonts w:ascii="Arial" w:hAnsi="Arial" w:cs="Arial"/>
                <w:b/>
                <w:sz w:val="22"/>
                <w:szCs w:val="22"/>
              </w:rPr>
            </w:pPr>
            <w:r w:rsidRPr="00DB4157">
              <w:rPr>
                <w:rFonts w:ascii="Arial" w:hAnsi="Arial" w:cs="Arial"/>
                <w:b/>
                <w:sz w:val="22"/>
                <w:szCs w:val="22"/>
              </w:rPr>
              <w:t>Option 2</w:t>
            </w:r>
          </w:p>
        </w:tc>
        <w:tc>
          <w:tcPr>
            <w:tcW w:w="2674" w:type="dxa"/>
            <w:shd w:val="clear" w:color="auto" w:fill="F2DBDB" w:themeFill="accent2" w:themeFillTint="33"/>
          </w:tcPr>
          <w:p w:rsidR="00DA6578" w:rsidRPr="00DB4157" w:rsidRDefault="00DA6578" w:rsidP="00E62088">
            <w:pPr>
              <w:rPr>
                <w:rFonts w:ascii="Arial" w:hAnsi="Arial" w:cs="Arial"/>
                <w:b/>
                <w:sz w:val="22"/>
                <w:szCs w:val="22"/>
              </w:rPr>
            </w:pPr>
            <w:r>
              <w:rPr>
                <w:rFonts w:ascii="Arial" w:hAnsi="Arial" w:cs="Arial"/>
                <w:b/>
                <w:sz w:val="22"/>
                <w:szCs w:val="22"/>
              </w:rPr>
              <w:t>Option 3</w:t>
            </w:r>
          </w:p>
        </w:tc>
        <w:tc>
          <w:tcPr>
            <w:tcW w:w="2653" w:type="dxa"/>
            <w:shd w:val="clear" w:color="auto" w:fill="F2DBDB" w:themeFill="accent2" w:themeFillTint="33"/>
          </w:tcPr>
          <w:p w:rsidR="00DA6578" w:rsidRPr="00DB4157" w:rsidRDefault="00DA6578" w:rsidP="00DA6578">
            <w:pPr>
              <w:rPr>
                <w:rFonts w:ascii="Arial" w:hAnsi="Arial" w:cs="Arial"/>
                <w:b/>
                <w:sz w:val="22"/>
                <w:szCs w:val="22"/>
              </w:rPr>
            </w:pPr>
            <w:r>
              <w:rPr>
                <w:rFonts w:ascii="Arial" w:hAnsi="Arial" w:cs="Arial"/>
                <w:b/>
                <w:sz w:val="22"/>
                <w:szCs w:val="22"/>
              </w:rPr>
              <w:t>Option 4</w:t>
            </w:r>
          </w:p>
        </w:tc>
      </w:tr>
      <w:tr w:rsidR="00DA6578" w:rsidRPr="00DB4157" w:rsidTr="00DA6578">
        <w:tc>
          <w:tcPr>
            <w:tcW w:w="2674" w:type="dxa"/>
          </w:tcPr>
          <w:p w:rsidR="00DA6578" w:rsidRPr="00DB4157" w:rsidRDefault="00DA6578" w:rsidP="00E62088">
            <w:pPr>
              <w:rPr>
                <w:rFonts w:ascii="Arial" w:hAnsi="Arial" w:cs="Arial"/>
                <w:b/>
                <w:sz w:val="22"/>
                <w:szCs w:val="22"/>
              </w:rPr>
            </w:pPr>
            <w:r w:rsidRPr="00DB4157">
              <w:rPr>
                <w:rFonts w:ascii="Arial" w:hAnsi="Arial" w:cs="Arial"/>
                <w:sz w:val="22"/>
                <w:szCs w:val="22"/>
              </w:rPr>
              <w:t>Join the Website</w:t>
            </w:r>
          </w:p>
        </w:tc>
        <w:tc>
          <w:tcPr>
            <w:tcW w:w="2673" w:type="dxa"/>
          </w:tcPr>
          <w:p w:rsidR="00DA6578" w:rsidRPr="00DB4157" w:rsidRDefault="00DA6578" w:rsidP="00E62088">
            <w:pPr>
              <w:rPr>
                <w:rFonts w:ascii="Arial" w:hAnsi="Arial" w:cs="Arial"/>
                <w:b/>
                <w:sz w:val="22"/>
                <w:szCs w:val="22"/>
              </w:rPr>
            </w:pPr>
            <w:r w:rsidRPr="00DB4157">
              <w:rPr>
                <w:rFonts w:ascii="Arial" w:hAnsi="Arial" w:cs="Arial"/>
                <w:sz w:val="22"/>
                <w:szCs w:val="22"/>
              </w:rPr>
              <w:t>Play the Game</w:t>
            </w:r>
          </w:p>
        </w:tc>
        <w:tc>
          <w:tcPr>
            <w:tcW w:w="2674" w:type="dxa"/>
          </w:tcPr>
          <w:p w:rsidR="00DA6578" w:rsidRPr="00DB4157" w:rsidRDefault="00DA6578" w:rsidP="00824506">
            <w:pPr>
              <w:rPr>
                <w:rFonts w:ascii="Arial" w:hAnsi="Arial" w:cs="Arial"/>
                <w:b/>
                <w:sz w:val="22"/>
                <w:szCs w:val="22"/>
              </w:rPr>
            </w:pPr>
            <w:r w:rsidRPr="00DB4157">
              <w:rPr>
                <w:rFonts w:ascii="Arial" w:hAnsi="Arial" w:cs="Arial"/>
                <w:sz w:val="22"/>
                <w:szCs w:val="22"/>
              </w:rPr>
              <w:t>Join the Website</w:t>
            </w:r>
          </w:p>
        </w:tc>
        <w:tc>
          <w:tcPr>
            <w:tcW w:w="2653" w:type="dxa"/>
          </w:tcPr>
          <w:p w:rsidR="00DA6578" w:rsidRPr="00DB4157" w:rsidRDefault="00DA6578" w:rsidP="00DA6578">
            <w:pPr>
              <w:rPr>
                <w:rFonts w:ascii="Arial" w:hAnsi="Arial" w:cs="Arial"/>
                <w:b/>
                <w:sz w:val="22"/>
                <w:szCs w:val="22"/>
              </w:rPr>
            </w:pPr>
            <w:r w:rsidRPr="00DB4157">
              <w:rPr>
                <w:rFonts w:ascii="Arial" w:hAnsi="Arial" w:cs="Arial"/>
                <w:sz w:val="22"/>
                <w:szCs w:val="22"/>
              </w:rPr>
              <w:t>Join the Website</w:t>
            </w:r>
          </w:p>
        </w:tc>
      </w:tr>
      <w:tr w:rsidR="00DA6578" w:rsidRPr="00DB4157" w:rsidTr="00DA6578">
        <w:tc>
          <w:tcPr>
            <w:tcW w:w="2674" w:type="dxa"/>
          </w:tcPr>
          <w:p w:rsidR="00DA6578" w:rsidRPr="00DB4157" w:rsidRDefault="00DA6578" w:rsidP="00E62088">
            <w:pPr>
              <w:rPr>
                <w:rFonts w:ascii="Arial" w:hAnsi="Arial" w:cs="Arial"/>
                <w:b/>
                <w:sz w:val="22"/>
                <w:szCs w:val="22"/>
              </w:rPr>
            </w:pPr>
            <w:r w:rsidRPr="00DB4157">
              <w:rPr>
                <w:rFonts w:ascii="Arial" w:hAnsi="Arial" w:cs="Arial"/>
                <w:sz w:val="22"/>
                <w:szCs w:val="22"/>
              </w:rPr>
              <w:t>Play the Game</w:t>
            </w:r>
          </w:p>
        </w:tc>
        <w:tc>
          <w:tcPr>
            <w:tcW w:w="2673" w:type="dxa"/>
          </w:tcPr>
          <w:p w:rsidR="00DA6578" w:rsidRPr="00DB4157" w:rsidRDefault="00DA6578" w:rsidP="00E62088">
            <w:pPr>
              <w:rPr>
                <w:rFonts w:ascii="Arial" w:hAnsi="Arial" w:cs="Arial"/>
                <w:b/>
                <w:sz w:val="22"/>
                <w:szCs w:val="22"/>
              </w:rPr>
            </w:pPr>
            <w:r w:rsidRPr="00DA6578">
              <w:rPr>
                <w:rFonts w:ascii="Arial" w:hAnsi="Arial" w:cs="Arial"/>
                <w:sz w:val="22"/>
                <w:szCs w:val="22"/>
              </w:rPr>
              <w:t>Get Elected</w:t>
            </w:r>
          </w:p>
        </w:tc>
        <w:tc>
          <w:tcPr>
            <w:tcW w:w="2674" w:type="dxa"/>
          </w:tcPr>
          <w:p w:rsidR="00DA6578" w:rsidRPr="00DB4157" w:rsidRDefault="00DA6578" w:rsidP="00824506">
            <w:pPr>
              <w:rPr>
                <w:rFonts w:ascii="Arial" w:hAnsi="Arial" w:cs="Arial"/>
                <w:b/>
                <w:sz w:val="22"/>
                <w:szCs w:val="22"/>
              </w:rPr>
            </w:pPr>
            <w:r w:rsidRPr="00DA6578">
              <w:rPr>
                <w:rFonts w:ascii="Arial" w:hAnsi="Arial" w:cs="Arial"/>
                <w:sz w:val="22"/>
                <w:szCs w:val="22"/>
              </w:rPr>
              <w:t>Get Elected</w:t>
            </w:r>
          </w:p>
        </w:tc>
        <w:tc>
          <w:tcPr>
            <w:tcW w:w="2653" w:type="dxa"/>
          </w:tcPr>
          <w:p w:rsidR="00DA6578" w:rsidRPr="00DA6578" w:rsidRDefault="00DA6578" w:rsidP="00DA6578">
            <w:pPr>
              <w:rPr>
                <w:rFonts w:ascii="Arial" w:hAnsi="Arial" w:cs="Arial"/>
                <w:sz w:val="22"/>
                <w:szCs w:val="22"/>
              </w:rPr>
            </w:pPr>
            <w:r w:rsidRPr="00DA6578">
              <w:rPr>
                <w:rFonts w:ascii="Arial" w:hAnsi="Arial" w:cs="Arial"/>
                <w:sz w:val="22"/>
                <w:szCs w:val="22"/>
              </w:rPr>
              <w:t>Play the Game</w:t>
            </w:r>
          </w:p>
        </w:tc>
      </w:tr>
      <w:tr w:rsidR="00DA6578" w:rsidRPr="00DB4157" w:rsidTr="00DA6578">
        <w:tc>
          <w:tcPr>
            <w:tcW w:w="2674" w:type="dxa"/>
          </w:tcPr>
          <w:p w:rsidR="00DA6578" w:rsidRPr="00DB4157" w:rsidRDefault="00DA6578" w:rsidP="00E62088">
            <w:pPr>
              <w:rPr>
                <w:rFonts w:ascii="Arial" w:hAnsi="Arial" w:cs="Arial"/>
                <w:b/>
                <w:sz w:val="22"/>
                <w:szCs w:val="22"/>
              </w:rPr>
            </w:pPr>
            <w:r>
              <w:rPr>
                <w:rFonts w:ascii="Arial" w:hAnsi="Arial" w:cs="Arial"/>
                <w:sz w:val="22"/>
                <w:szCs w:val="22"/>
              </w:rPr>
              <w:t>Get Elected</w:t>
            </w:r>
          </w:p>
        </w:tc>
        <w:tc>
          <w:tcPr>
            <w:tcW w:w="2673" w:type="dxa"/>
          </w:tcPr>
          <w:p w:rsidR="00DA6578" w:rsidRPr="00DB4157" w:rsidRDefault="00DA6578" w:rsidP="00E62088">
            <w:pPr>
              <w:rPr>
                <w:rFonts w:ascii="Arial" w:hAnsi="Arial" w:cs="Arial"/>
                <w:b/>
                <w:sz w:val="22"/>
                <w:szCs w:val="22"/>
              </w:rPr>
            </w:pPr>
            <w:r w:rsidRPr="00DB4157">
              <w:rPr>
                <w:rFonts w:ascii="Arial" w:hAnsi="Arial" w:cs="Arial"/>
                <w:sz w:val="22"/>
                <w:szCs w:val="22"/>
              </w:rPr>
              <w:t>Change the USA</w:t>
            </w:r>
          </w:p>
        </w:tc>
        <w:tc>
          <w:tcPr>
            <w:tcW w:w="2674" w:type="dxa"/>
          </w:tcPr>
          <w:p w:rsidR="00DA6578" w:rsidRPr="00DA6578" w:rsidRDefault="00A56BE4" w:rsidP="00A56BE4">
            <w:pPr>
              <w:rPr>
                <w:rFonts w:ascii="Arial" w:hAnsi="Arial" w:cs="Arial"/>
                <w:sz w:val="22"/>
                <w:szCs w:val="22"/>
              </w:rPr>
            </w:pPr>
            <w:r>
              <w:rPr>
                <w:rFonts w:ascii="Arial" w:hAnsi="Arial" w:cs="Arial"/>
                <w:sz w:val="22"/>
                <w:szCs w:val="22"/>
              </w:rPr>
              <w:t>Change Our Country</w:t>
            </w:r>
          </w:p>
        </w:tc>
        <w:tc>
          <w:tcPr>
            <w:tcW w:w="2653" w:type="dxa"/>
          </w:tcPr>
          <w:p w:rsidR="00DA6578" w:rsidRPr="00DA6578" w:rsidRDefault="00DA6578" w:rsidP="00DA6578">
            <w:pPr>
              <w:rPr>
                <w:rFonts w:ascii="Arial" w:hAnsi="Arial" w:cs="Arial"/>
                <w:sz w:val="22"/>
                <w:szCs w:val="22"/>
              </w:rPr>
            </w:pPr>
            <w:r w:rsidRPr="00DA6578">
              <w:rPr>
                <w:rFonts w:ascii="Arial" w:hAnsi="Arial" w:cs="Arial"/>
                <w:sz w:val="22"/>
                <w:szCs w:val="22"/>
              </w:rPr>
              <w:t>Change the USA</w:t>
            </w:r>
          </w:p>
        </w:tc>
      </w:tr>
      <w:tr w:rsidR="00DA6578" w:rsidRPr="00DB4157" w:rsidTr="00DA6578">
        <w:tc>
          <w:tcPr>
            <w:tcW w:w="2674" w:type="dxa"/>
          </w:tcPr>
          <w:p w:rsidR="00DA6578" w:rsidRPr="00DB4157" w:rsidRDefault="00DA6578" w:rsidP="00E62088">
            <w:pPr>
              <w:rPr>
                <w:rFonts w:ascii="Arial" w:hAnsi="Arial" w:cs="Arial"/>
                <w:b/>
                <w:sz w:val="22"/>
                <w:szCs w:val="22"/>
              </w:rPr>
            </w:pPr>
            <w:r w:rsidRPr="00DB4157">
              <w:rPr>
                <w:rFonts w:ascii="Arial" w:hAnsi="Arial" w:cs="Arial"/>
                <w:sz w:val="22"/>
                <w:szCs w:val="22"/>
              </w:rPr>
              <w:t>Change the USA</w:t>
            </w:r>
          </w:p>
        </w:tc>
        <w:tc>
          <w:tcPr>
            <w:tcW w:w="2673" w:type="dxa"/>
          </w:tcPr>
          <w:p w:rsidR="00DA6578" w:rsidRPr="00DB4157" w:rsidRDefault="00DA6578" w:rsidP="00E62088">
            <w:pPr>
              <w:rPr>
                <w:rFonts w:ascii="Arial" w:hAnsi="Arial" w:cs="Arial"/>
                <w:b/>
                <w:sz w:val="22"/>
                <w:szCs w:val="22"/>
              </w:rPr>
            </w:pPr>
          </w:p>
        </w:tc>
        <w:tc>
          <w:tcPr>
            <w:tcW w:w="2674" w:type="dxa"/>
          </w:tcPr>
          <w:p w:rsidR="00DA6578" w:rsidRPr="00A56BE4" w:rsidRDefault="00F37CA4" w:rsidP="00824506">
            <w:pPr>
              <w:rPr>
                <w:rFonts w:ascii="Arial" w:hAnsi="Arial" w:cs="Arial"/>
                <w:sz w:val="22"/>
                <w:szCs w:val="22"/>
              </w:rPr>
            </w:pPr>
            <w:r>
              <w:rPr>
                <w:rFonts w:ascii="Arial" w:hAnsi="Arial" w:cs="Arial"/>
                <w:sz w:val="22"/>
                <w:szCs w:val="22"/>
              </w:rPr>
              <w:t xml:space="preserve"> </w:t>
            </w:r>
          </w:p>
        </w:tc>
        <w:tc>
          <w:tcPr>
            <w:tcW w:w="2653" w:type="dxa"/>
          </w:tcPr>
          <w:p w:rsidR="00DA6578" w:rsidRPr="00DB4157" w:rsidRDefault="00DA6578" w:rsidP="00DA6578">
            <w:pPr>
              <w:rPr>
                <w:rFonts w:ascii="Arial" w:hAnsi="Arial" w:cs="Arial"/>
                <w:b/>
                <w:sz w:val="22"/>
                <w:szCs w:val="22"/>
              </w:rPr>
            </w:pPr>
          </w:p>
        </w:tc>
      </w:tr>
    </w:tbl>
    <w:p w:rsidR="00393786" w:rsidRDefault="00393786" w:rsidP="00F422DB">
      <w:pPr>
        <w:rPr>
          <w:rFonts w:ascii="Arial" w:hAnsi="Arial" w:cs="Arial"/>
          <w:b/>
          <w:sz w:val="22"/>
          <w:szCs w:val="22"/>
        </w:rPr>
      </w:pPr>
    </w:p>
    <w:p w:rsidR="00FF3447" w:rsidRDefault="00FF3447" w:rsidP="00F422DB">
      <w:pPr>
        <w:rPr>
          <w:rFonts w:ascii="Arial" w:hAnsi="Arial" w:cs="Arial"/>
          <w:b/>
          <w:sz w:val="22"/>
          <w:szCs w:val="22"/>
        </w:rPr>
      </w:pPr>
    </w:p>
    <w:p w:rsidR="006A020E" w:rsidRPr="000B744E" w:rsidRDefault="006A020E" w:rsidP="00F422DB">
      <w:pPr>
        <w:rPr>
          <w:rFonts w:ascii="Arial" w:hAnsi="Arial" w:cs="Arial"/>
          <w:sz w:val="22"/>
          <w:szCs w:val="22"/>
        </w:rPr>
      </w:pPr>
    </w:p>
    <w:p w:rsidR="003A3A21" w:rsidRDefault="003A3A21" w:rsidP="00F422DB">
      <w:pPr>
        <w:rPr>
          <w:rFonts w:ascii="Arial" w:hAnsi="Arial" w:cs="Arial"/>
          <w:b/>
          <w:sz w:val="22"/>
          <w:szCs w:val="22"/>
        </w:rPr>
      </w:pPr>
    </w:p>
    <w:p w:rsidR="00F422DB" w:rsidRPr="000B744E" w:rsidRDefault="00F422DB" w:rsidP="00F422DB">
      <w:pPr>
        <w:rPr>
          <w:rFonts w:ascii="Arial" w:hAnsi="Arial" w:cs="Arial"/>
          <w:b/>
          <w:sz w:val="22"/>
          <w:szCs w:val="22"/>
        </w:rPr>
      </w:pPr>
      <w:r w:rsidRPr="000B744E">
        <w:rPr>
          <w:rFonts w:ascii="Arial" w:hAnsi="Arial" w:cs="Arial"/>
          <w:b/>
          <w:sz w:val="22"/>
          <w:szCs w:val="22"/>
        </w:rPr>
        <w:t>The Business Opportunity</w:t>
      </w:r>
      <w:r w:rsidR="00EC4428">
        <w:rPr>
          <w:rFonts w:ascii="Arial" w:hAnsi="Arial" w:cs="Arial"/>
          <w:b/>
          <w:sz w:val="22"/>
          <w:szCs w:val="22"/>
        </w:rPr>
        <w:t>:</w:t>
      </w:r>
    </w:p>
    <w:p w:rsidR="000B744E" w:rsidRPr="000B744E" w:rsidRDefault="000B744E" w:rsidP="00F422DB">
      <w:pPr>
        <w:rPr>
          <w:rFonts w:ascii="Arial" w:hAnsi="Arial" w:cs="Arial"/>
          <w:b/>
          <w:sz w:val="22"/>
          <w:szCs w:val="22"/>
        </w:rPr>
      </w:pPr>
    </w:p>
    <w:p w:rsidR="00F676D2" w:rsidRDefault="00F422DB" w:rsidP="00F422DB">
      <w:pPr>
        <w:rPr>
          <w:rFonts w:ascii="Arial" w:hAnsi="Arial" w:cs="Arial"/>
          <w:sz w:val="22"/>
          <w:szCs w:val="22"/>
        </w:rPr>
      </w:pPr>
      <w:r w:rsidRPr="000B744E">
        <w:rPr>
          <w:rFonts w:ascii="Arial" w:hAnsi="Arial" w:cs="Arial"/>
          <w:sz w:val="22"/>
          <w:szCs w:val="22"/>
        </w:rPr>
        <w:t xml:space="preserve">The objective of this business opportunity is to create an integrated set of </w:t>
      </w:r>
      <w:r w:rsidR="00435544" w:rsidRPr="00435544">
        <w:rPr>
          <w:rFonts w:ascii="Arial" w:hAnsi="Arial" w:cs="Arial"/>
          <w:b/>
          <w:sz w:val="22"/>
          <w:szCs w:val="22"/>
          <w:u w:val="single"/>
        </w:rPr>
        <w:t>Branded</w:t>
      </w:r>
      <w:r w:rsidR="00435544">
        <w:rPr>
          <w:rFonts w:ascii="Arial" w:hAnsi="Arial" w:cs="Arial"/>
          <w:sz w:val="22"/>
          <w:szCs w:val="22"/>
        </w:rPr>
        <w:t xml:space="preserve"> </w:t>
      </w:r>
      <w:r w:rsidRPr="000B744E">
        <w:rPr>
          <w:rFonts w:ascii="Arial" w:hAnsi="Arial" w:cs="Arial"/>
          <w:sz w:val="22"/>
          <w:szCs w:val="22"/>
        </w:rPr>
        <w:t xml:space="preserve">products </w:t>
      </w:r>
      <w:r w:rsidR="00F676D2">
        <w:rPr>
          <w:rFonts w:ascii="Arial" w:hAnsi="Arial" w:cs="Arial"/>
          <w:sz w:val="22"/>
          <w:szCs w:val="22"/>
        </w:rPr>
        <w:t xml:space="preserve">and services </w:t>
      </w:r>
      <w:r w:rsidRPr="000B744E">
        <w:rPr>
          <w:rFonts w:ascii="Arial" w:hAnsi="Arial" w:cs="Arial"/>
          <w:sz w:val="22"/>
          <w:szCs w:val="22"/>
        </w:rPr>
        <w:t>that could be</w:t>
      </w:r>
      <w:r w:rsidR="00F676D2">
        <w:rPr>
          <w:rFonts w:ascii="Arial" w:hAnsi="Arial" w:cs="Arial"/>
          <w:sz w:val="22"/>
          <w:szCs w:val="22"/>
        </w:rPr>
        <w:t xml:space="preserve"> either:</w:t>
      </w:r>
    </w:p>
    <w:p w:rsidR="00900866" w:rsidRDefault="00900866" w:rsidP="00F422DB">
      <w:pPr>
        <w:rPr>
          <w:rFonts w:ascii="Arial" w:hAnsi="Arial" w:cs="Arial"/>
          <w:sz w:val="22"/>
          <w:szCs w:val="22"/>
        </w:rPr>
      </w:pPr>
    </w:p>
    <w:p w:rsidR="00F676D2" w:rsidRDefault="00F676D2" w:rsidP="00F676D2">
      <w:pPr>
        <w:pStyle w:val="ListParagraph"/>
        <w:numPr>
          <w:ilvl w:val="0"/>
          <w:numId w:val="13"/>
        </w:numPr>
        <w:rPr>
          <w:rFonts w:ascii="Arial" w:hAnsi="Arial" w:cs="Arial"/>
          <w:sz w:val="22"/>
          <w:szCs w:val="22"/>
        </w:rPr>
      </w:pPr>
      <w:r>
        <w:rPr>
          <w:rFonts w:ascii="Arial" w:hAnsi="Arial" w:cs="Arial"/>
          <w:sz w:val="22"/>
          <w:szCs w:val="22"/>
        </w:rPr>
        <w:t>C</w:t>
      </w:r>
      <w:r w:rsidR="00F422DB" w:rsidRPr="00F676D2">
        <w:rPr>
          <w:rFonts w:ascii="Arial" w:hAnsi="Arial" w:cs="Arial"/>
          <w:sz w:val="22"/>
          <w:szCs w:val="22"/>
        </w:rPr>
        <w:t>ompletel</w:t>
      </w:r>
      <w:r>
        <w:rPr>
          <w:rFonts w:ascii="Arial" w:hAnsi="Arial" w:cs="Arial"/>
          <w:sz w:val="22"/>
          <w:szCs w:val="22"/>
        </w:rPr>
        <w:t xml:space="preserve">y self funded and </w:t>
      </w:r>
      <w:r w:rsidRPr="00F676D2">
        <w:rPr>
          <w:rFonts w:ascii="Arial" w:hAnsi="Arial" w:cs="Arial"/>
          <w:sz w:val="22"/>
          <w:szCs w:val="22"/>
        </w:rPr>
        <w:t xml:space="preserve">developed by the project team </w:t>
      </w:r>
      <w:r>
        <w:rPr>
          <w:rFonts w:ascii="Arial" w:hAnsi="Arial" w:cs="Arial"/>
          <w:sz w:val="22"/>
          <w:szCs w:val="22"/>
        </w:rPr>
        <w:t xml:space="preserve">with full equity and profit sharing </w:t>
      </w:r>
      <w:r w:rsidR="003634E1">
        <w:rPr>
          <w:rFonts w:ascii="Arial" w:hAnsi="Arial" w:cs="Arial"/>
          <w:sz w:val="22"/>
          <w:szCs w:val="22"/>
        </w:rPr>
        <w:t>provided</w:t>
      </w:r>
      <w:r>
        <w:rPr>
          <w:rFonts w:ascii="Arial" w:hAnsi="Arial" w:cs="Arial"/>
          <w:sz w:val="22"/>
          <w:szCs w:val="22"/>
        </w:rPr>
        <w:t xml:space="preserve"> to business founders</w:t>
      </w:r>
    </w:p>
    <w:p w:rsidR="00F676D2" w:rsidRDefault="00F676D2" w:rsidP="00F676D2">
      <w:pPr>
        <w:pStyle w:val="ListParagraph"/>
        <w:numPr>
          <w:ilvl w:val="0"/>
          <w:numId w:val="13"/>
        </w:numPr>
        <w:rPr>
          <w:rFonts w:ascii="Arial" w:hAnsi="Arial" w:cs="Arial"/>
          <w:sz w:val="22"/>
          <w:szCs w:val="22"/>
        </w:rPr>
      </w:pPr>
      <w:r>
        <w:rPr>
          <w:rFonts w:ascii="Arial" w:hAnsi="Arial" w:cs="Arial"/>
          <w:sz w:val="22"/>
          <w:szCs w:val="22"/>
        </w:rPr>
        <w:t>A</w:t>
      </w:r>
      <w:r w:rsidR="00F422DB" w:rsidRPr="00F676D2">
        <w:rPr>
          <w:rFonts w:ascii="Arial" w:hAnsi="Arial" w:cs="Arial"/>
          <w:sz w:val="22"/>
          <w:szCs w:val="22"/>
        </w:rPr>
        <w:t>ngel funded with significant equity and creative control</w:t>
      </w:r>
      <w:r>
        <w:rPr>
          <w:rFonts w:ascii="Arial" w:hAnsi="Arial" w:cs="Arial"/>
          <w:sz w:val="22"/>
          <w:szCs w:val="22"/>
        </w:rPr>
        <w:t xml:space="preserve"> to the founders and investors</w:t>
      </w:r>
    </w:p>
    <w:p w:rsidR="00F676D2" w:rsidRDefault="00F676D2" w:rsidP="00F676D2">
      <w:pPr>
        <w:pStyle w:val="ListParagraph"/>
        <w:numPr>
          <w:ilvl w:val="0"/>
          <w:numId w:val="13"/>
        </w:numPr>
        <w:rPr>
          <w:rFonts w:ascii="Arial" w:hAnsi="Arial" w:cs="Arial"/>
          <w:sz w:val="22"/>
          <w:szCs w:val="22"/>
        </w:rPr>
      </w:pPr>
      <w:r>
        <w:rPr>
          <w:rFonts w:ascii="Arial" w:hAnsi="Arial" w:cs="Arial"/>
          <w:sz w:val="22"/>
          <w:szCs w:val="22"/>
        </w:rPr>
        <w:t>Initially</w:t>
      </w:r>
      <w:r w:rsidR="00435544">
        <w:rPr>
          <w:rFonts w:ascii="Arial" w:hAnsi="Arial" w:cs="Arial"/>
          <w:sz w:val="22"/>
          <w:szCs w:val="22"/>
        </w:rPr>
        <w:t xml:space="preserve"> </w:t>
      </w:r>
      <w:r w:rsidR="00435544" w:rsidRPr="00F676D2">
        <w:rPr>
          <w:rFonts w:ascii="Arial" w:hAnsi="Arial" w:cs="Arial"/>
          <w:sz w:val="22"/>
          <w:szCs w:val="22"/>
        </w:rPr>
        <w:t>funded</w:t>
      </w:r>
      <w:r w:rsidR="00435544">
        <w:rPr>
          <w:rFonts w:ascii="Arial" w:hAnsi="Arial" w:cs="Arial"/>
          <w:sz w:val="22"/>
          <w:szCs w:val="22"/>
        </w:rPr>
        <w:t xml:space="preserve"> by founders</w:t>
      </w:r>
      <w:r w:rsidR="004D5C73">
        <w:rPr>
          <w:rFonts w:ascii="Arial" w:hAnsi="Arial" w:cs="Arial"/>
          <w:sz w:val="22"/>
          <w:szCs w:val="22"/>
        </w:rPr>
        <w:t>’</w:t>
      </w:r>
      <w:r w:rsidR="00435544">
        <w:rPr>
          <w:rFonts w:ascii="Arial" w:hAnsi="Arial" w:cs="Arial"/>
          <w:sz w:val="22"/>
          <w:szCs w:val="22"/>
        </w:rPr>
        <w:t xml:space="preserve"> (advocate/crowd funded)</w:t>
      </w:r>
      <w:r>
        <w:rPr>
          <w:rFonts w:ascii="Arial" w:hAnsi="Arial" w:cs="Arial"/>
          <w:sz w:val="22"/>
          <w:szCs w:val="22"/>
        </w:rPr>
        <w:t xml:space="preserve"> </w:t>
      </w:r>
      <w:r w:rsidR="00435544">
        <w:rPr>
          <w:rFonts w:ascii="Arial" w:hAnsi="Arial" w:cs="Arial"/>
          <w:sz w:val="22"/>
          <w:szCs w:val="22"/>
        </w:rPr>
        <w:t xml:space="preserve">seed money </w:t>
      </w:r>
      <w:r>
        <w:rPr>
          <w:rFonts w:ascii="Arial" w:hAnsi="Arial" w:cs="Arial"/>
          <w:sz w:val="22"/>
          <w:szCs w:val="22"/>
        </w:rPr>
        <w:t xml:space="preserve">to develop prototypes and working components followed by full </w:t>
      </w:r>
      <w:r w:rsidR="00F422DB" w:rsidRPr="00F676D2">
        <w:rPr>
          <w:rFonts w:ascii="Arial" w:hAnsi="Arial" w:cs="Arial"/>
          <w:sz w:val="22"/>
          <w:szCs w:val="22"/>
        </w:rPr>
        <w:t xml:space="preserve">venture capital </w:t>
      </w:r>
      <w:r>
        <w:rPr>
          <w:rFonts w:ascii="Arial" w:hAnsi="Arial" w:cs="Arial"/>
          <w:sz w:val="22"/>
          <w:szCs w:val="22"/>
        </w:rPr>
        <w:t xml:space="preserve">support that would </w:t>
      </w:r>
      <w:r w:rsidR="004D5C73">
        <w:rPr>
          <w:rFonts w:ascii="Arial" w:hAnsi="Arial" w:cs="Arial"/>
          <w:sz w:val="22"/>
          <w:szCs w:val="22"/>
        </w:rPr>
        <w:t xml:space="preserve">continue to </w:t>
      </w:r>
      <w:r>
        <w:rPr>
          <w:rFonts w:ascii="Arial" w:hAnsi="Arial" w:cs="Arial"/>
          <w:sz w:val="22"/>
          <w:szCs w:val="22"/>
        </w:rPr>
        <w:t>allow</w:t>
      </w:r>
      <w:r w:rsidR="00F422DB" w:rsidRPr="00F676D2">
        <w:rPr>
          <w:rFonts w:ascii="Arial" w:hAnsi="Arial" w:cs="Arial"/>
          <w:sz w:val="22"/>
          <w:szCs w:val="22"/>
        </w:rPr>
        <w:t xml:space="preserve"> </w:t>
      </w:r>
      <w:r w:rsidR="001D5A60">
        <w:rPr>
          <w:rFonts w:ascii="Arial" w:hAnsi="Arial" w:cs="Arial"/>
          <w:sz w:val="22"/>
          <w:szCs w:val="22"/>
        </w:rPr>
        <w:t>a portion of</w:t>
      </w:r>
      <w:r>
        <w:rPr>
          <w:rFonts w:ascii="Arial" w:hAnsi="Arial" w:cs="Arial"/>
          <w:sz w:val="22"/>
          <w:szCs w:val="22"/>
        </w:rPr>
        <w:t xml:space="preserve"> </w:t>
      </w:r>
      <w:r w:rsidR="004D5C73">
        <w:rPr>
          <w:rFonts w:ascii="Arial" w:hAnsi="Arial" w:cs="Arial"/>
          <w:sz w:val="22"/>
          <w:szCs w:val="22"/>
        </w:rPr>
        <w:t>ownership and equity for</w:t>
      </w:r>
      <w:r w:rsidR="00F422DB" w:rsidRPr="00F676D2">
        <w:rPr>
          <w:rFonts w:ascii="Arial" w:hAnsi="Arial" w:cs="Arial"/>
          <w:sz w:val="22"/>
          <w:szCs w:val="22"/>
        </w:rPr>
        <w:t xml:space="preserve"> team</w:t>
      </w:r>
      <w:r w:rsidR="004D5C73">
        <w:rPr>
          <w:rFonts w:ascii="Arial" w:hAnsi="Arial" w:cs="Arial"/>
          <w:sz w:val="22"/>
          <w:szCs w:val="22"/>
        </w:rPr>
        <w:t xml:space="preserve"> members, or</w:t>
      </w:r>
    </w:p>
    <w:p w:rsidR="004D5C73" w:rsidRDefault="004D5C73" w:rsidP="004D5C73">
      <w:pPr>
        <w:pStyle w:val="ListParagraph"/>
        <w:numPr>
          <w:ilvl w:val="0"/>
          <w:numId w:val="13"/>
        </w:numPr>
        <w:rPr>
          <w:rFonts w:ascii="Arial" w:hAnsi="Arial" w:cs="Arial"/>
          <w:sz w:val="22"/>
          <w:szCs w:val="22"/>
        </w:rPr>
      </w:pPr>
      <w:r>
        <w:rPr>
          <w:rFonts w:ascii="Arial" w:hAnsi="Arial" w:cs="Arial"/>
          <w:sz w:val="22"/>
          <w:szCs w:val="22"/>
        </w:rPr>
        <w:t xml:space="preserve">Joint ventured </w:t>
      </w:r>
      <w:r w:rsidRPr="00F676D2">
        <w:rPr>
          <w:rFonts w:ascii="Arial" w:hAnsi="Arial" w:cs="Arial"/>
          <w:sz w:val="22"/>
          <w:szCs w:val="22"/>
        </w:rPr>
        <w:t xml:space="preserve">with a significant company or selling the </w:t>
      </w:r>
      <w:r>
        <w:rPr>
          <w:rFonts w:ascii="Arial" w:hAnsi="Arial" w:cs="Arial"/>
          <w:sz w:val="22"/>
          <w:szCs w:val="22"/>
        </w:rPr>
        <w:t>concept to another entity following the</w:t>
      </w:r>
    </w:p>
    <w:p w:rsidR="00F422DB" w:rsidRDefault="004D5C73" w:rsidP="004D5C73">
      <w:pPr>
        <w:pStyle w:val="ListParagraph"/>
        <w:rPr>
          <w:rFonts w:ascii="Arial" w:hAnsi="Arial" w:cs="Arial"/>
          <w:sz w:val="22"/>
          <w:szCs w:val="22"/>
        </w:rPr>
      </w:pPr>
      <w:r>
        <w:rPr>
          <w:rFonts w:ascii="Arial" w:hAnsi="Arial" w:cs="Arial"/>
          <w:sz w:val="22"/>
          <w:szCs w:val="22"/>
        </w:rPr>
        <w:t>d</w:t>
      </w:r>
      <w:r w:rsidR="00F676D2">
        <w:rPr>
          <w:rFonts w:ascii="Arial" w:hAnsi="Arial" w:cs="Arial"/>
          <w:sz w:val="22"/>
          <w:szCs w:val="22"/>
        </w:rPr>
        <w:t xml:space="preserve">esign and </w:t>
      </w:r>
      <w:r w:rsidR="001D5A60">
        <w:rPr>
          <w:rFonts w:ascii="Arial" w:hAnsi="Arial" w:cs="Arial"/>
          <w:sz w:val="22"/>
          <w:szCs w:val="22"/>
        </w:rPr>
        <w:t>d</w:t>
      </w:r>
      <w:r w:rsidR="00F676D2">
        <w:rPr>
          <w:rFonts w:ascii="Arial" w:hAnsi="Arial" w:cs="Arial"/>
          <w:sz w:val="22"/>
          <w:szCs w:val="22"/>
        </w:rPr>
        <w:t>evelop</w:t>
      </w:r>
      <w:r w:rsidR="001D5A60">
        <w:rPr>
          <w:rFonts w:ascii="Arial" w:hAnsi="Arial" w:cs="Arial"/>
          <w:sz w:val="22"/>
          <w:szCs w:val="22"/>
        </w:rPr>
        <w:t>ment of</w:t>
      </w:r>
      <w:r w:rsidR="00F676D2">
        <w:rPr>
          <w:rFonts w:ascii="Arial" w:hAnsi="Arial" w:cs="Arial"/>
          <w:sz w:val="22"/>
          <w:szCs w:val="22"/>
        </w:rPr>
        <w:t xml:space="preserve"> the entire concept and attend</w:t>
      </w:r>
      <w:r w:rsidR="004A29EB">
        <w:rPr>
          <w:rFonts w:ascii="Arial" w:hAnsi="Arial" w:cs="Arial"/>
          <w:sz w:val="22"/>
          <w:szCs w:val="22"/>
        </w:rPr>
        <w:t>ant</w:t>
      </w:r>
      <w:r w:rsidR="00F676D2">
        <w:rPr>
          <w:rFonts w:ascii="Arial" w:hAnsi="Arial" w:cs="Arial"/>
          <w:sz w:val="22"/>
          <w:szCs w:val="22"/>
        </w:rPr>
        <w:t xml:space="preserve"> Operational Plans </w:t>
      </w:r>
      <w:r>
        <w:rPr>
          <w:rFonts w:ascii="Arial" w:hAnsi="Arial" w:cs="Arial"/>
          <w:sz w:val="22"/>
          <w:szCs w:val="22"/>
        </w:rPr>
        <w:t xml:space="preserve"> </w:t>
      </w:r>
    </w:p>
    <w:p w:rsidR="008D5B23" w:rsidRDefault="008D5B23" w:rsidP="008D5B23">
      <w:pPr>
        <w:rPr>
          <w:rFonts w:ascii="Arial" w:hAnsi="Arial" w:cs="Arial"/>
          <w:sz w:val="22"/>
          <w:szCs w:val="22"/>
        </w:rPr>
      </w:pPr>
    </w:p>
    <w:p w:rsidR="00230FA5" w:rsidRPr="008D5B23" w:rsidRDefault="00230FA5" w:rsidP="00230FA5">
      <w:pPr>
        <w:rPr>
          <w:rFonts w:ascii="Arial" w:hAnsi="Arial" w:cs="Arial"/>
          <w:sz w:val="22"/>
          <w:szCs w:val="22"/>
        </w:rPr>
      </w:pPr>
      <w:r>
        <w:rPr>
          <w:rFonts w:ascii="Arial" w:hAnsi="Arial" w:cs="Arial"/>
          <w:sz w:val="22"/>
          <w:szCs w:val="22"/>
        </w:rPr>
        <w:t xml:space="preserve">The effort will involve the </w:t>
      </w:r>
      <w:r w:rsidR="00571026">
        <w:rPr>
          <w:rFonts w:ascii="Arial" w:hAnsi="Arial" w:cs="Arial"/>
          <w:sz w:val="22"/>
          <w:szCs w:val="22"/>
        </w:rPr>
        <w:t>b</w:t>
      </w:r>
      <w:r w:rsidR="008D5B23" w:rsidRPr="008D5B23">
        <w:rPr>
          <w:rFonts w:ascii="Arial" w:hAnsi="Arial" w:cs="Arial"/>
          <w:sz w:val="22"/>
          <w:szCs w:val="22"/>
        </w:rPr>
        <w:t>rand</w:t>
      </w:r>
      <w:r>
        <w:rPr>
          <w:rFonts w:ascii="Arial" w:hAnsi="Arial" w:cs="Arial"/>
          <w:sz w:val="22"/>
          <w:szCs w:val="22"/>
        </w:rPr>
        <w:t xml:space="preserve">ing </w:t>
      </w:r>
      <w:r w:rsidR="008D5B23" w:rsidRPr="008D5B23">
        <w:rPr>
          <w:rFonts w:ascii="Arial" w:hAnsi="Arial" w:cs="Arial"/>
          <w:sz w:val="22"/>
          <w:szCs w:val="22"/>
        </w:rPr>
        <w:t>of th</w:t>
      </w:r>
      <w:r>
        <w:rPr>
          <w:rFonts w:ascii="Arial" w:hAnsi="Arial" w:cs="Arial"/>
          <w:sz w:val="22"/>
          <w:szCs w:val="22"/>
        </w:rPr>
        <w:t xml:space="preserve">e integrated set of </w:t>
      </w:r>
      <w:r w:rsidR="008D5B23" w:rsidRPr="008D5B23">
        <w:rPr>
          <w:rFonts w:ascii="Arial" w:hAnsi="Arial" w:cs="Arial"/>
          <w:sz w:val="22"/>
          <w:szCs w:val="22"/>
        </w:rPr>
        <w:t>products</w:t>
      </w:r>
      <w:r>
        <w:rPr>
          <w:rFonts w:ascii="Arial" w:hAnsi="Arial" w:cs="Arial"/>
          <w:sz w:val="22"/>
          <w:szCs w:val="22"/>
        </w:rPr>
        <w:t xml:space="preserve"> and services</w:t>
      </w:r>
      <w:r w:rsidR="008D5B23" w:rsidRPr="008D5B23">
        <w:rPr>
          <w:rFonts w:ascii="Arial" w:hAnsi="Arial" w:cs="Arial"/>
          <w:sz w:val="22"/>
          <w:szCs w:val="22"/>
        </w:rPr>
        <w:t xml:space="preserve"> (Game, Book</w:t>
      </w:r>
      <w:r w:rsidR="00840CE1">
        <w:rPr>
          <w:rFonts w:ascii="Arial" w:hAnsi="Arial" w:cs="Arial"/>
          <w:sz w:val="22"/>
          <w:szCs w:val="22"/>
        </w:rPr>
        <w:t>, B</w:t>
      </w:r>
      <w:r w:rsidR="008D5B23" w:rsidRPr="008D5B23">
        <w:rPr>
          <w:rFonts w:ascii="Arial" w:hAnsi="Arial" w:cs="Arial"/>
          <w:sz w:val="22"/>
          <w:szCs w:val="22"/>
        </w:rPr>
        <w:t>ook/Movie Plot, etc.</w:t>
      </w:r>
      <w:r w:rsidR="00E5261E">
        <w:rPr>
          <w:rFonts w:ascii="Arial" w:hAnsi="Arial" w:cs="Arial"/>
          <w:sz w:val="22"/>
          <w:szCs w:val="22"/>
        </w:rPr>
        <w:t>) with the resultant Intellectual Property</w:t>
      </w:r>
      <w:r w:rsidR="008D5B23" w:rsidRPr="008D5B23">
        <w:rPr>
          <w:rFonts w:ascii="Arial" w:hAnsi="Arial" w:cs="Arial"/>
          <w:sz w:val="22"/>
          <w:szCs w:val="22"/>
        </w:rPr>
        <w:t xml:space="preserve"> that could be</w:t>
      </w:r>
      <w:r>
        <w:rPr>
          <w:rFonts w:ascii="Arial" w:hAnsi="Arial" w:cs="Arial"/>
          <w:sz w:val="22"/>
          <w:szCs w:val="22"/>
        </w:rPr>
        <w:t xml:space="preserve"> Word Marked, Copyrighted, </w:t>
      </w:r>
      <w:r w:rsidR="003634E1">
        <w:rPr>
          <w:rFonts w:ascii="Arial" w:hAnsi="Arial" w:cs="Arial"/>
          <w:sz w:val="22"/>
          <w:szCs w:val="22"/>
        </w:rPr>
        <w:t>and Trademarked</w:t>
      </w:r>
      <w:r>
        <w:rPr>
          <w:rFonts w:ascii="Arial" w:hAnsi="Arial" w:cs="Arial"/>
          <w:sz w:val="22"/>
          <w:szCs w:val="22"/>
        </w:rPr>
        <w:t xml:space="preserve"> </w:t>
      </w:r>
      <w:r w:rsidR="001D5A60">
        <w:rPr>
          <w:rFonts w:ascii="Arial" w:hAnsi="Arial" w:cs="Arial"/>
          <w:sz w:val="22"/>
          <w:szCs w:val="22"/>
        </w:rPr>
        <w:t>(</w:t>
      </w:r>
      <w:r>
        <w:rPr>
          <w:rFonts w:ascii="Arial" w:hAnsi="Arial" w:cs="Arial"/>
          <w:sz w:val="22"/>
          <w:szCs w:val="22"/>
        </w:rPr>
        <w:t xml:space="preserve">and </w:t>
      </w:r>
      <w:r w:rsidR="001D5A60">
        <w:rPr>
          <w:rFonts w:ascii="Arial" w:hAnsi="Arial" w:cs="Arial"/>
          <w:sz w:val="22"/>
          <w:szCs w:val="22"/>
        </w:rPr>
        <w:t xml:space="preserve">if appropriate, </w:t>
      </w:r>
      <w:r>
        <w:rPr>
          <w:rFonts w:ascii="Arial" w:hAnsi="Arial" w:cs="Arial"/>
          <w:sz w:val="22"/>
          <w:szCs w:val="22"/>
        </w:rPr>
        <w:t>patented</w:t>
      </w:r>
      <w:r w:rsidR="001D5A60">
        <w:rPr>
          <w:rFonts w:ascii="Arial" w:hAnsi="Arial" w:cs="Arial"/>
          <w:sz w:val="22"/>
          <w:szCs w:val="22"/>
        </w:rPr>
        <w:t>)</w:t>
      </w:r>
      <w:r>
        <w:rPr>
          <w:rFonts w:ascii="Arial" w:hAnsi="Arial" w:cs="Arial"/>
          <w:sz w:val="22"/>
          <w:szCs w:val="22"/>
        </w:rPr>
        <w:t>.</w:t>
      </w:r>
    </w:p>
    <w:p w:rsidR="003634E1" w:rsidRDefault="003634E1" w:rsidP="00250CEE">
      <w:pPr>
        <w:spacing w:after="240"/>
        <w:rPr>
          <w:rFonts w:ascii="Georgia" w:hAnsi="Georgia"/>
          <w:b/>
        </w:rPr>
      </w:pPr>
    </w:p>
    <w:p w:rsidR="00250CEE" w:rsidRDefault="00250CEE" w:rsidP="00250CEE">
      <w:pPr>
        <w:spacing w:after="240"/>
        <w:rPr>
          <w:rFonts w:ascii="Georgia" w:hAnsi="Georgia"/>
          <w:b/>
        </w:rPr>
      </w:pPr>
      <w:r w:rsidRPr="00250CEE">
        <w:rPr>
          <w:rFonts w:ascii="Georgia" w:hAnsi="Georgia"/>
          <w:b/>
        </w:rPr>
        <w:t>What Keeps Us Going?</w:t>
      </w:r>
    </w:p>
    <w:p w:rsidR="00250CEE" w:rsidRDefault="00250CEE" w:rsidP="00250CEE">
      <w:pPr>
        <w:pStyle w:val="NormalWeb"/>
        <w:jc w:val="both"/>
        <w:rPr>
          <w:rFonts w:ascii="Georgia" w:hAnsi="Georgia"/>
          <w:sz w:val="21"/>
          <w:szCs w:val="21"/>
        </w:rPr>
      </w:pPr>
      <w:r>
        <w:rPr>
          <w:rFonts w:ascii="Georgia" w:hAnsi="Georgia"/>
          <w:sz w:val="21"/>
          <w:szCs w:val="21"/>
        </w:rPr>
        <w:t xml:space="preserve">We know that cool ideas for new businesses are a dime a dozen. That — plus all the new tech enablers such as </w:t>
      </w:r>
      <w:hyperlink r:id="rId8" w:history="1">
        <w:r>
          <w:rPr>
            <w:rStyle w:val="Hyperlink"/>
            <w:rFonts w:ascii="Georgia" w:hAnsi="Georgia"/>
            <w:color w:val="20007F"/>
            <w:sz w:val="21"/>
            <w:szCs w:val="21"/>
          </w:rPr>
          <w:t>instant websites</w:t>
        </w:r>
      </w:hyperlink>
      <w:r>
        <w:rPr>
          <w:rFonts w:ascii="Georgia" w:hAnsi="Georgia"/>
          <w:sz w:val="21"/>
          <w:szCs w:val="21"/>
        </w:rPr>
        <w:t xml:space="preserve"> and e-commerce platforms — makes it deceptively easy to start up a new venture. The bigger challenge is to start up a </w:t>
      </w:r>
      <w:r>
        <w:rPr>
          <w:rStyle w:val="Emphasis"/>
          <w:rFonts w:ascii="Georgia" w:hAnsi="Georgia"/>
          <w:sz w:val="21"/>
          <w:szCs w:val="21"/>
        </w:rPr>
        <w:t>big</w:t>
      </w:r>
      <w:r>
        <w:rPr>
          <w:rFonts w:ascii="Georgia" w:hAnsi="Georgia"/>
          <w:sz w:val="21"/>
          <w:szCs w:val="21"/>
        </w:rPr>
        <w:t xml:space="preserve"> venture that just happens to be small at </w:t>
      </w:r>
      <w:r w:rsidR="002318B4">
        <w:rPr>
          <w:rFonts w:ascii="Georgia" w:hAnsi="Georgia"/>
          <w:sz w:val="21"/>
          <w:szCs w:val="21"/>
        </w:rPr>
        <w:t>inception</w:t>
      </w:r>
      <w:r>
        <w:rPr>
          <w:rFonts w:ascii="Georgia" w:hAnsi="Georgia"/>
          <w:sz w:val="21"/>
          <w:szCs w:val="21"/>
        </w:rPr>
        <w:t xml:space="preserve">. </w:t>
      </w:r>
    </w:p>
    <w:p w:rsidR="00603B6E" w:rsidRPr="00603B6E" w:rsidRDefault="00250CEE" w:rsidP="00603B6E">
      <w:pPr>
        <w:pStyle w:val="NormalWeb"/>
        <w:rPr>
          <w:rFonts w:ascii="Georgia" w:hAnsi="Georgia"/>
          <w:sz w:val="21"/>
          <w:szCs w:val="21"/>
        </w:rPr>
      </w:pPr>
      <w:r>
        <w:rPr>
          <w:rFonts w:ascii="Georgia" w:hAnsi="Georgia"/>
          <w:sz w:val="21"/>
          <w:szCs w:val="21"/>
        </w:rPr>
        <w:lastRenderedPageBreak/>
        <w:t>Fortunately, real entrepreneurs are growth-obsessed: they cringe when you</w:t>
      </w:r>
      <w:r w:rsidR="00362A85">
        <w:rPr>
          <w:rFonts w:ascii="Georgia" w:hAnsi="Georgia"/>
          <w:sz w:val="21"/>
          <w:szCs w:val="21"/>
        </w:rPr>
        <w:t xml:space="preserve"> call them "small."  In fact, our team </w:t>
      </w:r>
      <w:r>
        <w:rPr>
          <w:rFonts w:ascii="Georgia" w:hAnsi="Georgia"/>
          <w:sz w:val="21"/>
          <w:szCs w:val="21"/>
        </w:rPr>
        <w:t>do</w:t>
      </w:r>
      <w:r w:rsidR="00362A85">
        <w:rPr>
          <w:rFonts w:ascii="Georgia" w:hAnsi="Georgia"/>
          <w:sz w:val="21"/>
          <w:szCs w:val="21"/>
        </w:rPr>
        <w:t>es</w:t>
      </w:r>
      <w:r>
        <w:rPr>
          <w:rFonts w:ascii="Georgia" w:hAnsi="Georgia"/>
          <w:sz w:val="21"/>
          <w:szCs w:val="21"/>
        </w:rPr>
        <w:t>n't think you can call something entrepreneurship unless it is driven by big vision, big aspiration, and a burning desire and ability to grow</w:t>
      </w:r>
      <w:r w:rsidR="00362A85">
        <w:rPr>
          <w:rFonts w:ascii="Georgia" w:hAnsi="Georgia"/>
          <w:sz w:val="21"/>
          <w:szCs w:val="21"/>
        </w:rPr>
        <w:t>. This concept and this section of our discussion about the Vote America</w:t>
      </w:r>
      <w:r>
        <w:rPr>
          <w:rFonts w:ascii="Georgia" w:hAnsi="Georgia"/>
          <w:sz w:val="21"/>
          <w:szCs w:val="21"/>
        </w:rPr>
        <w:t xml:space="preserve"> </w:t>
      </w:r>
      <w:r w:rsidR="00362A85">
        <w:rPr>
          <w:rFonts w:ascii="Georgia" w:hAnsi="Georgia"/>
          <w:sz w:val="21"/>
          <w:szCs w:val="21"/>
        </w:rPr>
        <w:t>business opportu</w:t>
      </w:r>
      <w:r w:rsidR="00AE12B8">
        <w:rPr>
          <w:rFonts w:ascii="Georgia" w:hAnsi="Georgia"/>
          <w:sz w:val="21"/>
          <w:szCs w:val="21"/>
        </w:rPr>
        <w:t xml:space="preserve">nity is completely based on </w:t>
      </w:r>
      <w:r w:rsidR="00AE12B8" w:rsidRPr="00AE12B8">
        <w:rPr>
          <w:rFonts w:ascii="Georgia" w:hAnsi="Georgia"/>
          <w:sz w:val="21"/>
          <w:szCs w:val="21"/>
        </w:rPr>
        <w:t>Daniel Isenberg</w:t>
      </w:r>
      <w:r w:rsidR="00AE12B8">
        <w:rPr>
          <w:rFonts w:ascii="Georgia" w:hAnsi="Georgia"/>
          <w:sz w:val="21"/>
          <w:szCs w:val="21"/>
        </w:rPr>
        <w:t>’s</w:t>
      </w:r>
      <w:r>
        <w:rPr>
          <w:rFonts w:ascii="Georgia" w:hAnsi="Georgia"/>
          <w:sz w:val="21"/>
          <w:szCs w:val="21"/>
        </w:rPr>
        <w:t xml:space="preserve">, </w:t>
      </w:r>
      <w:hyperlink r:id="rId9" w:history="1">
        <w:r>
          <w:rPr>
            <w:rStyle w:val="Hyperlink"/>
            <w:rFonts w:ascii="Georgia" w:hAnsi="Georgia"/>
            <w:i/>
            <w:iCs/>
            <w:color w:val="20007F"/>
            <w:sz w:val="21"/>
            <w:szCs w:val="21"/>
          </w:rPr>
          <w:t>Worthless, Impossible and Stupid</w:t>
        </w:r>
      </w:hyperlink>
      <w:r w:rsidR="00AE12B8">
        <w:rPr>
          <w:rFonts w:ascii="Georgia" w:hAnsi="Georgia"/>
          <w:sz w:val="21"/>
          <w:szCs w:val="21"/>
        </w:rPr>
        <w:t>. In the book, he</w:t>
      </w:r>
      <w:r>
        <w:rPr>
          <w:rFonts w:ascii="Georgia" w:hAnsi="Georgia"/>
          <w:sz w:val="21"/>
          <w:szCs w:val="21"/>
        </w:rPr>
        <w:t xml:space="preserve"> tell</w:t>
      </w:r>
      <w:r w:rsidR="00AE12B8">
        <w:rPr>
          <w:rFonts w:ascii="Georgia" w:hAnsi="Georgia"/>
          <w:sz w:val="21"/>
          <w:szCs w:val="21"/>
        </w:rPr>
        <w:t>s</w:t>
      </w:r>
      <w:r>
        <w:rPr>
          <w:rFonts w:ascii="Georgia" w:hAnsi="Georgia"/>
          <w:sz w:val="21"/>
          <w:szCs w:val="21"/>
        </w:rPr>
        <w:t xml:space="preserve"> the stories of scale-up entrepreneurs from around the world, and how they beat the odds to make a mark on their markets. </w:t>
      </w:r>
      <w:r w:rsidR="00603B6E" w:rsidRPr="00603B6E">
        <w:rPr>
          <w:rFonts w:ascii="Georgia" w:hAnsi="Georgia"/>
          <w:sz w:val="21"/>
          <w:szCs w:val="21"/>
          <w:vertAlign w:val="superscript"/>
        </w:rPr>
        <w:footnoteReference w:id="1"/>
      </w:r>
    </w:p>
    <w:p w:rsidR="00250CEE" w:rsidRDefault="00AE12B8" w:rsidP="00AE12B8">
      <w:pPr>
        <w:pStyle w:val="NormalWeb"/>
        <w:rPr>
          <w:rFonts w:ascii="Georgia" w:hAnsi="Georgia"/>
          <w:sz w:val="21"/>
          <w:szCs w:val="21"/>
        </w:rPr>
      </w:pPr>
      <w:r>
        <w:rPr>
          <w:rFonts w:ascii="Georgia" w:hAnsi="Georgia"/>
          <w:sz w:val="21"/>
          <w:szCs w:val="21"/>
        </w:rPr>
        <w:t xml:space="preserve">Members of our </w:t>
      </w:r>
      <w:r w:rsidR="008E3D95">
        <w:rPr>
          <w:rFonts w:ascii="Georgia" w:hAnsi="Georgia"/>
          <w:sz w:val="21"/>
          <w:szCs w:val="21"/>
        </w:rPr>
        <w:t xml:space="preserve">Vote America!!™ </w:t>
      </w:r>
      <w:proofErr w:type="gramStart"/>
      <w:r>
        <w:rPr>
          <w:rFonts w:ascii="Georgia" w:hAnsi="Georgia"/>
          <w:sz w:val="21"/>
          <w:szCs w:val="21"/>
        </w:rPr>
        <w:t>team</w:t>
      </w:r>
      <w:proofErr w:type="gramEnd"/>
      <w:r>
        <w:rPr>
          <w:rFonts w:ascii="Georgia" w:hAnsi="Georgia"/>
          <w:sz w:val="21"/>
          <w:szCs w:val="21"/>
        </w:rPr>
        <w:t xml:space="preserve"> have described themselves </w:t>
      </w:r>
      <w:r w:rsidR="008E3D95">
        <w:rPr>
          <w:rFonts w:ascii="Georgia" w:hAnsi="Georgia"/>
          <w:sz w:val="21"/>
          <w:szCs w:val="21"/>
        </w:rPr>
        <w:t xml:space="preserve">and their viewpoints </w:t>
      </w:r>
      <w:r>
        <w:rPr>
          <w:rFonts w:ascii="Georgia" w:hAnsi="Georgia"/>
          <w:sz w:val="21"/>
          <w:szCs w:val="21"/>
        </w:rPr>
        <w:t>in many different ways. Here are</w:t>
      </w:r>
      <w:r w:rsidR="00250CEE">
        <w:rPr>
          <w:rFonts w:ascii="Georgia" w:hAnsi="Georgia"/>
          <w:sz w:val="21"/>
          <w:szCs w:val="21"/>
        </w:rPr>
        <w:t xml:space="preserve"> </w:t>
      </w:r>
      <w:r>
        <w:rPr>
          <w:rFonts w:ascii="Georgia" w:hAnsi="Georgia"/>
          <w:sz w:val="21"/>
          <w:szCs w:val="21"/>
        </w:rPr>
        <w:t>some examples of what they say:</w:t>
      </w:r>
    </w:p>
    <w:p w:rsidR="00250CEE" w:rsidRDefault="00250CEE" w:rsidP="00603B6E">
      <w:pPr>
        <w:numPr>
          <w:ilvl w:val="0"/>
          <w:numId w:val="19"/>
        </w:numPr>
        <w:spacing w:before="100" w:beforeAutospacing="1" w:after="100" w:afterAutospacing="1"/>
        <w:rPr>
          <w:rFonts w:ascii="Georgia" w:hAnsi="Georgia"/>
          <w:sz w:val="21"/>
          <w:szCs w:val="21"/>
        </w:rPr>
      </w:pPr>
      <w:r>
        <w:rPr>
          <w:rFonts w:ascii="Georgia" w:hAnsi="Georgia"/>
          <w:sz w:val="21"/>
          <w:szCs w:val="21"/>
        </w:rPr>
        <w:t xml:space="preserve">Something inside compels me to </w:t>
      </w:r>
      <w:r w:rsidR="002342F8">
        <w:rPr>
          <w:rFonts w:ascii="Georgia" w:hAnsi="Georgia"/>
          <w:sz w:val="21"/>
          <w:szCs w:val="21"/>
        </w:rPr>
        <w:t xml:space="preserve">create </w:t>
      </w:r>
      <w:r>
        <w:rPr>
          <w:rFonts w:ascii="Georgia" w:hAnsi="Georgia"/>
          <w:sz w:val="21"/>
          <w:szCs w:val="21"/>
        </w:rPr>
        <w:t>something that will impact the marketplace.</w:t>
      </w:r>
    </w:p>
    <w:p w:rsidR="00E76306" w:rsidRDefault="00250CEE" w:rsidP="00E76306">
      <w:pPr>
        <w:numPr>
          <w:ilvl w:val="0"/>
          <w:numId w:val="19"/>
        </w:numPr>
        <w:spacing w:before="100" w:beforeAutospacing="1" w:after="100" w:afterAutospacing="1"/>
        <w:rPr>
          <w:rFonts w:ascii="Georgia" w:hAnsi="Georgia"/>
          <w:sz w:val="21"/>
          <w:szCs w:val="21"/>
        </w:rPr>
      </w:pPr>
      <w:r>
        <w:rPr>
          <w:rFonts w:ascii="Georgia" w:hAnsi="Georgia"/>
          <w:sz w:val="21"/>
          <w:szCs w:val="21"/>
        </w:rPr>
        <w:t xml:space="preserve">I have people on my team who are </w:t>
      </w:r>
      <w:r w:rsidR="00E76306">
        <w:rPr>
          <w:rFonts w:ascii="Georgia" w:hAnsi="Georgia"/>
          <w:sz w:val="21"/>
          <w:szCs w:val="21"/>
        </w:rPr>
        <w:t>more expert</w:t>
      </w:r>
      <w:r>
        <w:rPr>
          <w:rFonts w:ascii="Georgia" w:hAnsi="Georgia"/>
          <w:sz w:val="21"/>
          <w:szCs w:val="21"/>
        </w:rPr>
        <w:t xml:space="preserve"> than me in several areas of knowledge or practice.</w:t>
      </w:r>
      <w:r w:rsidR="00E76306">
        <w:rPr>
          <w:rFonts w:ascii="Georgia" w:hAnsi="Georgia"/>
          <w:sz w:val="21"/>
          <w:szCs w:val="21"/>
        </w:rPr>
        <w:t xml:space="preserve"> When I don't know what my next step is, I can turn to them for ideas.</w:t>
      </w:r>
    </w:p>
    <w:p w:rsidR="00250CEE" w:rsidRDefault="00AE12B8" w:rsidP="00603B6E">
      <w:pPr>
        <w:numPr>
          <w:ilvl w:val="0"/>
          <w:numId w:val="19"/>
        </w:numPr>
        <w:spacing w:before="100" w:beforeAutospacing="1" w:after="100" w:afterAutospacing="1"/>
        <w:rPr>
          <w:rFonts w:ascii="Georgia" w:hAnsi="Georgia"/>
          <w:sz w:val="21"/>
          <w:szCs w:val="21"/>
        </w:rPr>
      </w:pPr>
      <w:r>
        <w:rPr>
          <w:rFonts w:ascii="Georgia" w:hAnsi="Georgia"/>
          <w:sz w:val="21"/>
          <w:szCs w:val="21"/>
        </w:rPr>
        <w:t xml:space="preserve">Vote America!!™ is developing and </w:t>
      </w:r>
      <w:r w:rsidR="00250CEE">
        <w:rPr>
          <w:rFonts w:ascii="Georgia" w:hAnsi="Georgia"/>
          <w:sz w:val="21"/>
          <w:szCs w:val="21"/>
        </w:rPr>
        <w:t xml:space="preserve">already has the </w:t>
      </w:r>
      <w:r>
        <w:rPr>
          <w:rFonts w:ascii="Georgia" w:hAnsi="Georgia"/>
          <w:sz w:val="21"/>
          <w:szCs w:val="21"/>
        </w:rPr>
        <w:t xml:space="preserve">concepts, vision, </w:t>
      </w:r>
      <w:r w:rsidR="00250CEE">
        <w:rPr>
          <w:rFonts w:ascii="Georgia" w:hAnsi="Georgia"/>
          <w:sz w:val="21"/>
          <w:szCs w:val="21"/>
        </w:rPr>
        <w:t>procedures, policies, and processes in place to be ten times the size we are today.</w:t>
      </w:r>
    </w:p>
    <w:p w:rsidR="00250CEE" w:rsidRDefault="00250CEE" w:rsidP="00603B6E">
      <w:pPr>
        <w:numPr>
          <w:ilvl w:val="0"/>
          <w:numId w:val="19"/>
        </w:numPr>
        <w:spacing w:before="100" w:beforeAutospacing="1" w:after="100" w:afterAutospacing="1"/>
        <w:rPr>
          <w:rFonts w:ascii="Georgia" w:hAnsi="Georgia"/>
          <w:sz w:val="21"/>
          <w:szCs w:val="21"/>
        </w:rPr>
      </w:pPr>
      <w:r>
        <w:rPr>
          <w:rFonts w:ascii="Georgia" w:hAnsi="Georgia"/>
          <w:sz w:val="21"/>
          <w:szCs w:val="21"/>
        </w:rPr>
        <w:t>There is money out there to fuel a</w:t>
      </w:r>
      <w:r w:rsidR="00AE12B8">
        <w:rPr>
          <w:rFonts w:ascii="Georgia" w:hAnsi="Georgia"/>
          <w:sz w:val="21"/>
          <w:szCs w:val="21"/>
        </w:rPr>
        <w:t xml:space="preserve"> venture that is growing fast; </w:t>
      </w:r>
      <w:r w:rsidR="008E3D95">
        <w:rPr>
          <w:rFonts w:ascii="Georgia" w:hAnsi="Georgia"/>
          <w:sz w:val="21"/>
          <w:szCs w:val="21"/>
        </w:rPr>
        <w:t>we</w:t>
      </w:r>
      <w:r w:rsidR="00AE12B8">
        <w:rPr>
          <w:rFonts w:ascii="Georgia" w:hAnsi="Georgia"/>
          <w:sz w:val="21"/>
          <w:szCs w:val="21"/>
        </w:rPr>
        <w:t xml:space="preserve"> </w:t>
      </w:r>
      <w:r w:rsidR="00E76306">
        <w:rPr>
          <w:rFonts w:ascii="Georgia" w:hAnsi="Georgia"/>
          <w:sz w:val="21"/>
          <w:szCs w:val="21"/>
        </w:rPr>
        <w:t xml:space="preserve">just have to find it, </w:t>
      </w:r>
      <w:r w:rsidR="00603B6E">
        <w:rPr>
          <w:rFonts w:ascii="Georgia" w:hAnsi="Georgia"/>
          <w:sz w:val="21"/>
          <w:szCs w:val="21"/>
        </w:rPr>
        <w:t xml:space="preserve">now that we </w:t>
      </w:r>
      <w:r w:rsidR="00AE12B8">
        <w:rPr>
          <w:rFonts w:ascii="Georgia" w:hAnsi="Georgia"/>
          <w:sz w:val="21"/>
          <w:szCs w:val="21"/>
        </w:rPr>
        <w:t>are</w:t>
      </w:r>
      <w:r w:rsidR="00603B6E">
        <w:rPr>
          <w:rFonts w:ascii="Georgia" w:hAnsi="Georgia"/>
          <w:sz w:val="21"/>
          <w:szCs w:val="21"/>
        </w:rPr>
        <w:t xml:space="preserve"> </w:t>
      </w:r>
      <w:r w:rsidR="00AE12B8">
        <w:rPr>
          <w:rFonts w:ascii="Georgia" w:hAnsi="Georgia"/>
          <w:sz w:val="21"/>
          <w:szCs w:val="21"/>
        </w:rPr>
        <w:t>r</w:t>
      </w:r>
      <w:r>
        <w:rPr>
          <w:rFonts w:ascii="Georgia" w:hAnsi="Georgia"/>
          <w:sz w:val="21"/>
          <w:szCs w:val="21"/>
        </w:rPr>
        <w:t>eady</w:t>
      </w:r>
      <w:r w:rsidR="00603B6E">
        <w:rPr>
          <w:rFonts w:ascii="Georgia" w:hAnsi="Georgia"/>
          <w:sz w:val="21"/>
          <w:szCs w:val="21"/>
        </w:rPr>
        <w:t xml:space="preserve"> for it</w:t>
      </w:r>
      <w:r>
        <w:rPr>
          <w:rFonts w:ascii="Georgia" w:hAnsi="Georgia"/>
          <w:sz w:val="21"/>
          <w:szCs w:val="21"/>
        </w:rPr>
        <w:t>.</w:t>
      </w:r>
    </w:p>
    <w:p w:rsidR="00E76306" w:rsidRDefault="008E3D95" w:rsidP="00E76306">
      <w:pPr>
        <w:numPr>
          <w:ilvl w:val="0"/>
          <w:numId w:val="19"/>
        </w:numPr>
        <w:spacing w:before="100" w:beforeAutospacing="1" w:after="100" w:afterAutospacing="1"/>
        <w:rPr>
          <w:rFonts w:ascii="Georgia" w:hAnsi="Georgia"/>
          <w:sz w:val="21"/>
          <w:szCs w:val="21"/>
        </w:rPr>
      </w:pPr>
      <w:r>
        <w:rPr>
          <w:rFonts w:ascii="Georgia" w:hAnsi="Georgia"/>
          <w:sz w:val="21"/>
          <w:szCs w:val="21"/>
        </w:rPr>
        <w:t>When we achieve our objectives we</w:t>
      </w:r>
      <w:r w:rsidR="00250CEE">
        <w:rPr>
          <w:rFonts w:ascii="Georgia" w:hAnsi="Georgia"/>
          <w:sz w:val="21"/>
          <w:szCs w:val="21"/>
        </w:rPr>
        <w:t xml:space="preserve"> keep raising the bar higher and higher.</w:t>
      </w:r>
      <w:r w:rsidR="00E76306">
        <w:rPr>
          <w:rFonts w:ascii="Georgia" w:hAnsi="Georgia"/>
          <w:sz w:val="21"/>
          <w:szCs w:val="21"/>
        </w:rPr>
        <w:t xml:space="preserve"> We think big; thinking small is a crime. </w:t>
      </w:r>
    </w:p>
    <w:p w:rsidR="00250CEE" w:rsidRPr="00E76306" w:rsidRDefault="00603B6E" w:rsidP="00603B6E">
      <w:pPr>
        <w:numPr>
          <w:ilvl w:val="0"/>
          <w:numId w:val="19"/>
        </w:numPr>
        <w:spacing w:before="100" w:beforeAutospacing="1" w:after="100" w:afterAutospacing="1"/>
        <w:rPr>
          <w:rFonts w:ascii="Georgia" w:hAnsi="Georgia"/>
          <w:sz w:val="21"/>
          <w:szCs w:val="21"/>
        </w:rPr>
      </w:pPr>
      <w:r w:rsidRPr="00E76306">
        <w:rPr>
          <w:rFonts w:ascii="Georgia" w:hAnsi="Georgia"/>
          <w:sz w:val="21"/>
          <w:szCs w:val="21"/>
        </w:rPr>
        <w:t xml:space="preserve">If Vote America!!™ </w:t>
      </w:r>
      <w:r w:rsidR="00250CEE" w:rsidRPr="00E76306">
        <w:rPr>
          <w:rFonts w:ascii="Georgia" w:hAnsi="Georgia"/>
          <w:sz w:val="21"/>
          <w:szCs w:val="21"/>
        </w:rPr>
        <w:t>stands in one place too long, it runs the risk of perishing. We have to keep moving forward.</w:t>
      </w:r>
    </w:p>
    <w:p w:rsidR="00250CEE" w:rsidRPr="002318B4" w:rsidRDefault="00250CEE" w:rsidP="00603B6E">
      <w:pPr>
        <w:numPr>
          <w:ilvl w:val="0"/>
          <w:numId w:val="19"/>
        </w:numPr>
        <w:spacing w:before="100" w:beforeAutospacing="1" w:after="100" w:afterAutospacing="1"/>
        <w:rPr>
          <w:rFonts w:ascii="Georgia" w:hAnsi="Georgia"/>
          <w:sz w:val="21"/>
          <w:szCs w:val="21"/>
        </w:rPr>
      </w:pPr>
      <w:r w:rsidRPr="002318B4">
        <w:rPr>
          <w:rFonts w:ascii="Georgia" w:hAnsi="Georgia"/>
          <w:sz w:val="21"/>
          <w:szCs w:val="21"/>
        </w:rPr>
        <w:t xml:space="preserve">It is more important to know of a big problem that </w:t>
      </w:r>
      <w:r w:rsidR="00603B6E" w:rsidRPr="002318B4">
        <w:rPr>
          <w:rFonts w:ascii="Georgia" w:hAnsi="Georgia"/>
          <w:sz w:val="21"/>
          <w:szCs w:val="21"/>
        </w:rPr>
        <w:t xml:space="preserve">our future </w:t>
      </w:r>
      <w:r w:rsidRPr="002318B4">
        <w:rPr>
          <w:rFonts w:ascii="Georgia" w:hAnsi="Georgia"/>
          <w:sz w:val="21"/>
          <w:szCs w:val="21"/>
        </w:rPr>
        <w:t>customers have and then look for a solution, than it is to have a solution that is looking for important problems to solve.</w:t>
      </w:r>
    </w:p>
    <w:p w:rsidR="00250CEE" w:rsidRDefault="00250CEE" w:rsidP="00603B6E">
      <w:pPr>
        <w:numPr>
          <w:ilvl w:val="0"/>
          <w:numId w:val="19"/>
        </w:numPr>
        <w:spacing w:before="100" w:beforeAutospacing="1" w:after="100" w:afterAutospacing="1"/>
        <w:rPr>
          <w:rFonts w:ascii="Georgia" w:hAnsi="Georgia"/>
          <w:sz w:val="21"/>
          <w:szCs w:val="21"/>
        </w:rPr>
      </w:pPr>
      <w:r>
        <w:rPr>
          <w:rFonts w:ascii="Georgia" w:hAnsi="Georgia"/>
          <w:sz w:val="21"/>
          <w:szCs w:val="21"/>
        </w:rPr>
        <w:t xml:space="preserve">I used to think our great technology would take us to leadership in our market — now I realize it is our team, our organization, our marketing and our ambition </w:t>
      </w:r>
      <w:r w:rsidR="00E76306">
        <w:rPr>
          <w:rFonts w:ascii="Georgia" w:hAnsi="Georgia"/>
          <w:sz w:val="21"/>
          <w:szCs w:val="21"/>
        </w:rPr>
        <w:t>that will make it happen.</w:t>
      </w:r>
    </w:p>
    <w:p w:rsidR="008E3D95" w:rsidRPr="00E76306" w:rsidRDefault="008E3D95" w:rsidP="00603B6E">
      <w:pPr>
        <w:numPr>
          <w:ilvl w:val="0"/>
          <w:numId w:val="19"/>
        </w:numPr>
        <w:spacing w:before="100" w:beforeAutospacing="1" w:after="100" w:afterAutospacing="1"/>
        <w:rPr>
          <w:rFonts w:ascii="Georgia" w:hAnsi="Georgia"/>
          <w:sz w:val="21"/>
          <w:szCs w:val="21"/>
        </w:rPr>
      </w:pPr>
      <w:r w:rsidRPr="00E76306">
        <w:rPr>
          <w:rFonts w:ascii="Georgia" w:hAnsi="Georgia"/>
          <w:sz w:val="21"/>
          <w:szCs w:val="21"/>
        </w:rPr>
        <w:t xml:space="preserve">We have such great ideas. We need more people to understand them, communicate them and help us </w:t>
      </w:r>
      <w:r w:rsidR="00E76306" w:rsidRPr="00E76306">
        <w:rPr>
          <w:rFonts w:ascii="Georgia" w:hAnsi="Georgia"/>
          <w:sz w:val="21"/>
          <w:szCs w:val="21"/>
        </w:rPr>
        <w:t xml:space="preserve">together </w:t>
      </w:r>
      <w:r w:rsidRPr="00E76306">
        <w:rPr>
          <w:rFonts w:ascii="Georgia" w:hAnsi="Georgia"/>
          <w:sz w:val="21"/>
          <w:szCs w:val="21"/>
        </w:rPr>
        <w:t>achieve success, profits and make a difference in today’s political environment through entertainment and showing how change is possible</w:t>
      </w:r>
      <w:r w:rsidR="002318B4">
        <w:rPr>
          <w:rFonts w:ascii="Georgia" w:hAnsi="Georgia"/>
          <w:sz w:val="21"/>
          <w:szCs w:val="21"/>
        </w:rPr>
        <w:t>.</w:t>
      </w:r>
    </w:p>
    <w:p w:rsidR="00764049" w:rsidRDefault="00603B6E" w:rsidP="007F5C1F">
      <w:pPr>
        <w:spacing w:before="100" w:beforeAutospacing="1" w:after="100" w:afterAutospacing="1"/>
        <w:rPr>
          <w:rFonts w:ascii="Georgia" w:hAnsi="Georgia"/>
          <w:sz w:val="21"/>
          <w:szCs w:val="21"/>
        </w:rPr>
      </w:pPr>
      <w:r>
        <w:rPr>
          <w:rFonts w:ascii="Georgia" w:hAnsi="Georgia"/>
          <w:sz w:val="21"/>
          <w:szCs w:val="21"/>
        </w:rPr>
        <w:t xml:space="preserve">Doesn’t what you just </w:t>
      </w:r>
      <w:r w:rsidR="00446AD2">
        <w:rPr>
          <w:rFonts w:ascii="Georgia" w:hAnsi="Georgia"/>
          <w:sz w:val="21"/>
          <w:szCs w:val="21"/>
        </w:rPr>
        <w:t>read</w:t>
      </w:r>
      <w:r>
        <w:rPr>
          <w:rFonts w:ascii="Georgia" w:hAnsi="Georgia"/>
          <w:sz w:val="21"/>
          <w:szCs w:val="21"/>
        </w:rPr>
        <w:t xml:space="preserve"> make you really want to be part of and invest your time and </w:t>
      </w:r>
      <w:r w:rsidR="00571861">
        <w:rPr>
          <w:rFonts w:ascii="Georgia" w:hAnsi="Georgia"/>
          <w:sz w:val="21"/>
          <w:szCs w:val="21"/>
        </w:rPr>
        <w:t xml:space="preserve">resources with a team like ours?? </w:t>
      </w:r>
    </w:p>
    <w:p w:rsidR="00F422DB" w:rsidRPr="00824506" w:rsidRDefault="00F422DB" w:rsidP="00F422DB">
      <w:pPr>
        <w:rPr>
          <w:rFonts w:ascii="Arial" w:hAnsi="Arial" w:cs="Arial"/>
          <w:b/>
          <w:sz w:val="22"/>
          <w:szCs w:val="22"/>
        </w:rPr>
      </w:pPr>
      <w:r w:rsidRPr="00824506">
        <w:rPr>
          <w:rFonts w:ascii="Arial" w:hAnsi="Arial" w:cs="Arial"/>
          <w:b/>
          <w:sz w:val="22"/>
          <w:szCs w:val="22"/>
        </w:rPr>
        <w:t>Facts to Consider</w:t>
      </w:r>
      <w:r w:rsidR="00176DCE">
        <w:rPr>
          <w:rFonts w:ascii="Arial" w:hAnsi="Arial" w:cs="Arial"/>
          <w:b/>
          <w:sz w:val="22"/>
          <w:szCs w:val="22"/>
        </w:rPr>
        <w:t>:</w:t>
      </w:r>
      <w:r w:rsidRPr="00824506">
        <w:rPr>
          <w:rFonts w:ascii="Arial" w:hAnsi="Arial" w:cs="Arial"/>
          <w:b/>
          <w:sz w:val="22"/>
          <w:szCs w:val="22"/>
        </w:rPr>
        <w:t xml:space="preserve"> </w:t>
      </w:r>
      <w:r w:rsidR="00176DCE">
        <w:rPr>
          <w:rFonts w:ascii="Arial" w:hAnsi="Arial" w:cs="Arial"/>
          <w:b/>
          <w:sz w:val="22"/>
          <w:szCs w:val="22"/>
        </w:rPr>
        <w:t xml:space="preserve"> </w:t>
      </w:r>
    </w:p>
    <w:p w:rsidR="000B744E" w:rsidRPr="000B744E" w:rsidRDefault="000B744E" w:rsidP="00F422DB">
      <w:pPr>
        <w:rPr>
          <w:rFonts w:ascii="Arial" w:hAnsi="Arial" w:cs="Arial"/>
          <w:sz w:val="22"/>
          <w:szCs w:val="22"/>
        </w:rPr>
      </w:pPr>
    </w:p>
    <w:p w:rsidR="000B744E" w:rsidRDefault="006A7A17" w:rsidP="00F422DB">
      <w:pPr>
        <w:rPr>
          <w:rFonts w:ascii="Arial" w:hAnsi="Arial" w:cs="Arial"/>
          <w:sz w:val="22"/>
          <w:szCs w:val="22"/>
        </w:rPr>
      </w:pPr>
      <w:r>
        <w:rPr>
          <w:rFonts w:ascii="Arial" w:hAnsi="Arial" w:cs="Arial"/>
          <w:sz w:val="22"/>
          <w:szCs w:val="22"/>
        </w:rPr>
        <w:t xml:space="preserve">By 2014, the expectation for growth </w:t>
      </w:r>
      <w:r w:rsidR="00176DCE">
        <w:rPr>
          <w:rFonts w:ascii="Arial" w:hAnsi="Arial" w:cs="Arial"/>
          <w:sz w:val="22"/>
          <w:szCs w:val="22"/>
        </w:rPr>
        <w:t xml:space="preserve">of the mobile market </w:t>
      </w:r>
      <w:r>
        <w:rPr>
          <w:rFonts w:ascii="Arial" w:hAnsi="Arial" w:cs="Arial"/>
          <w:sz w:val="22"/>
          <w:szCs w:val="22"/>
        </w:rPr>
        <w:t>is 150 million smart phone users and</w:t>
      </w:r>
      <w:r w:rsidR="00A16818">
        <w:rPr>
          <w:rFonts w:ascii="Arial" w:hAnsi="Arial" w:cs="Arial"/>
          <w:sz w:val="22"/>
          <w:szCs w:val="22"/>
        </w:rPr>
        <w:t xml:space="preserve"> 90 million tablet users.</w:t>
      </w:r>
      <w:r w:rsidR="00F758BB">
        <w:rPr>
          <w:rStyle w:val="FootnoteReference"/>
          <w:rFonts w:ascii="Arial" w:hAnsi="Arial" w:cs="Arial"/>
          <w:sz w:val="22"/>
          <w:szCs w:val="22"/>
        </w:rPr>
        <w:t xml:space="preserve"> </w:t>
      </w:r>
      <w:r w:rsidR="00A16818">
        <w:rPr>
          <w:rFonts w:ascii="Arial" w:hAnsi="Arial" w:cs="Arial"/>
          <w:sz w:val="22"/>
          <w:szCs w:val="22"/>
        </w:rPr>
        <w:t xml:space="preserve">BusinessDegree.net reports that for 2012, 64% of mobile users play games daily. This represents a higher percentage than use for social media, news and music. In the US there are over 100 million mobile gamers </w:t>
      </w:r>
      <w:r w:rsidR="006C16F4">
        <w:rPr>
          <w:rFonts w:ascii="Arial" w:hAnsi="Arial" w:cs="Arial"/>
          <w:sz w:val="22"/>
          <w:szCs w:val="22"/>
        </w:rPr>
        <w:t>f</w:t>
      </w:r>
      <w:r w:rsidR="00A16818">
        <w:rPr>
          <w:rFonts w:ascii="Arial" w:hAnsi="Arial" w:cs="Arial"/>
          <w:sz w:val="22"/>
          <w:szCs w:val="22"/>
        </w:rPr>
        <w:t xml:space="preserve">ifty-two percent (52%) of </w:t>
      </w:r>
      <w:r w:rsidR="006C16F4">
        <w:rPr>
          <w:rFonts w:ascii="Arial" w:hAnsi="Arial" w:cs="Arial"/>
          <w:sz w:val="22"/>
          <w:szCs w:val="22"/>
        </w:rPr>
        <w:t>whom</w:t>
      </w:r>
      <w:r w:rsidR="00A16818">
        <w:rPr>
          <w:rFonts w:ascii="Arial" w:hAnsi="Arial" w:cs="Arial"/>
          <w:sz w:val="22"/>
          <w:szCs w:val="22"/>
        </w:rPr>
        <w:t xml:space="preserve"> play </w:t>
      </w:r>
      <w:r w:rsidR="006C16F4">
        <w:rPr>
          <w:rFonts w:ascii="Arial" w:hAnsi="Arial" w:cs="Arial"/>
          <w:sz w:val="22"/>
          <w:szCs w:val="22"/>
        </w:rPr>
        <w:t xml:space="preserve">for more than one hour per day. </w:t>
      </w:r>
      <w:r w:rsidR="00A16818">
        <w:rPr>
          <w:rFonts w:ascii="Arial" w:hAnsi="Arial" w:cs="Arial"/>
          <w:sz w:val="22"/>
          <w:szCs w:val="22"/>
        </w:rPr>
        <w:t>Z</w:t>
      </w:r>
      <w:r w:rsidR="00A445D2">
        <w:rPr>
          <w:rFonts w:ascii="Arial" w:hAnsi="Arial" w:cs="Arial"/>
          <w:sz w:val="22"/>
          <w:szCs w:val="22"/>
        </w:rPr>
        <w:t>y</w:t>
      </w:r>
      <w:r w:rsidR="00A16818">
        <w:rPr>
          <w:rFonts w:ascii="Arial" w:hAnsi="Arial" w:cs="Arial"/>
          <w:sz w:val="22"/>
          <w:szCs w:val="22"/>
        </w:rPr>
        <w:t>nga’s mobile games bring in $10 billion in annual revenues and have 48 million daily users.</w:t>
      </w:r>
      <w:r w:rsidR="00176DCE">
        <w:rPr>
          <w:rFonts w:ascii="Arial" w:hAnsi="Arial" w:cs="Arial"/>
          <w:sz w:val="22"/>
          <w:szCs w:val="22"/>
        </w:rPr>
        <w:t xml:space="preserve"> </w:t>
      </w:r>
      <w:r w:rsidR="006C16F4">
        <w:rPr>
          <w:rFonts w:ascii="Arial" w:hAnsi="Arial" w:cs="Arial"/>
          <w:sz w:val="22"/>
          <w:szCs w:val="22"/>
        </w:rPr>
        <w:t xml:space="preserve"> </w:t>
      </w:r>
    </w:p>
    <w:p w:rsidR="004E2F33" w:rsidRDefault="004E2F33" w:rsidP="00F422DB">
      <w:pPr>
        <w:rPr>
          <w:rFonts w:ascii="Arial" w:hAnsi="Arial" w:cs="Arial"/>
          <w:sz w:val="22"/>
          <w:szCs w:val="22"/>
        </w:rPr>
      </w:pPr>
    </w:p>
    <w:p w:rsidR="00EC4428" w:rsidRPr="00EC4428" w:rsidRDefault="00680599" w:rsidP="00EC4428">
      <w:pPr>
        <w:rPr>
          <w:rFonts w:ascii="Arial" w:hAnsi="Arial" w:cs="Arial"/>
          <w:b/>
          <w:sz w:val="22"/>
          <w:szCs w:val="22"/>
        </w:rPr>
      </w:pPr>
      <w:r>
        <w:rPr>
          <w:rFonts w:ascii="Arial" w:hAnsi="Arial" w:cs="Arial"/>
          <w:sz w:val="22"/>
          <w:szCs w:val="22"/>
        </w:rPr>
        <w:t>In 2012 e-commerce s</w:t>
      </w:r>
      <w:r w:rsidR="006E0A95">
        <w:rPr>
          <w:rFonts w:ascii="Arial" w:hAnsi="Arial" w:cs="Arial"/>
          <w:sz w:val="22"/>
          <w:szCs w:val="22"/>
        </w:rPr>
        <w:t>ales amounted to $225.5 billion. Statista.com further reports that books, music and videos accounted for 9.1% of total retail e-commerce. By simply multiplying, the book, music, video segment of e-commerce amounted to $20.52 billion.</w:t>
      </w:r>
      <w:r w:rsidR="006C16F4">
        <w:rPr>
          <w:rFonts w:ascii="Arial" w:hAnsi="Arial" w:cs="Arial"/>
          <w:sz w:val="22"/>
          <w:szCs w:val="22"/>
        </w:rPr>
        <w:t xml:space="preserve"> </w:t>
      </w:r>
      <w:r w:rsidR="002F4546">
        <w:rPr>
          <w:rFonts w:ascii="Arial" w:hAnsi="Arial" w:cs="Arial"/>
          <w:sz w:val="22"/>
          <w:szCs w:val="22"/>
        </w:rPr>
        <w:t>I</w:t>
      </w:r>
      <w:r w:rsidR="006C16F4">
        <w:rPr>
          <w:rFonts w:ascii="Arial" w:hAnsi="Arial" w:cs="Arial"/>
          <w:sz w:val="22"/>
          <w:szCs w:val="22"/>
        </w:rPr>
        <w:t>n 2011</w:t>
      </w:r>
      <w:r w:rsidR="002F4546">
        <w:rPr>
          <w:rFonts w:ascii="Arial" w:hAnsi="Arial" w:cs="Arial"/>
          <w:sz w:val="22"/>
          <w:szCs w:val="22"/>
        </w:rPr>
        <w:t>,</w:t>
      </w:r>
      <w:r w:rsidR="002318B4">
        <w:rPr>
          <w:rFonts w:ascii="Arial" w:hAnsi="Arial" w:cs="Arial"/>
          <w:sz w:val="22"/>
          <w:szCs w:val="22"/>
        </w:rPr>
        <w:t xml:space="preserve"> </w:t>
      </w:r>
      <w:r w:rsidR="006C16F4">
        <w:rPr>
          <w:rFonts w:ascii="Arial" w:hAnsi="Arial" w:cs="Arial"/>
          <w:sz w:val="22"/>
          <w:szCs w:val="22"/>
        </w:rPr>
        <w:t>the net revenue from e-books was</w:t>
      </w:r>
      <w:r w:rsidR="008E5403">
        <w:rPr>
          <w:rFonts w:ascii="Arial" w:hAnsi="Arial" w:cs="Arial"/>
          <w:sz w:val="22"/>
          <w:szCs w:val="22"/>
        </w:rPr>
        <w:t xml:space="preserve"> over $2 billion</w:t>
      </w:r>
      <w:r w:rsidR="006C16F4">
        <w:rPr>
          <w:rFonts w:ascii="Arial" w:hAnsi="Arial" w:cs="Arial"/>
          <w:sz w:val="22"/>
          <w:szCs w:val="22"/>
        </w:rPr>
        <w:t>.</w:t>
      </w:r>
      <w:r w:rsidR="00170A48">
        <w:rPr>
          <w:rFonts w:ascii="Arial" w:hAnsi="Arial" w:cs="Arial"/>
          <w:sz w:val="22"/>
          <w:szCs w:val="22"/>
        </w:rPr>
        <w:t xml:space="preserve"> </w:t>
      </w:r>
      <w:r w:rsidR="00446AD2">
        <w:rPr>
          <w:rFonts w:ascii="Arial" w:hAnsi="Arial" w:cs="Arial"/>
          <w:sz w:val="22"/>
          <w:szCs w:val="22"/>
        </w:rPr>
        <w:t xml:space="preserve"> </w:t>
      </w:r>
    </w:p>
    <w:p w:rsidR="006C16F4" w:rsidRDefault="001E018E" w:rsidP="006C16F4">
      <w:pPr>
        <w:rPr>
          <w:rFonts w:ascii="Arial" w:hAnsi="Arial" w:cs="Arial"/>
          <w:b/>
          <w:sz w:val="22"/>
          <w:szCs w:val="22"/>
        </w:rPr>
      </w:pPr>
      <w:r>
        <w:rPr>
          <w:rFonts w:ascii="Arial" w:hAnsi="Arial" w:cs="Arial"/>
          <w:b/>
          <w:sz w:val="22"/>
          <w:szCs w:val="22"/>
        </w:rPr>
        <w:t xml:space="preserve"> </w:t>
      </w:r>
    </w:p>
    <w:p w:rsidR="00F53DBD" w:rsidRDefault="00E020B7" w:rsidP="006C16F4">
      <w:pPr>
        <w:rPr>
          <w:rFonts w:ascii="Arial" w:hAnsi="Arial" w:cs="Arial"/>
          <w:sz w:val="22"/>
          <w:szCs w:val="22"/>
        </w:rPr>
      </w:pPr>
      <w:r>
        <w:rPr>
          <w:rFonts w:ascii="Arial" w:hAnsi="Arial" w:cs="Arial"/>
          <w:sz w:val="22"/>
          <w:szCs w:val="22"/>
        </w:rPr>
        <w:t>In 2010</w:t>
      </w:r>
      <w:r w:rsidR="00256900">
        <w:rPr>
          <w:rFonts w:ascii="Arial" w:hAnsi="Arial" w:cs="Arial"/>
          <w:sz w:val="22"/>
          <w:szCs w:val="22"/>
        </w:rPr>
        <w:t>,</w:t>
      </w:r>
      <w:r w:rsidR="00AE4C6D">
        <w:rPr>
          <w:rFonts w:ascii="Arial" w:hAnsi="Arial" w:cs="Arial"/>
          <w:sz w:val="22"/>
          <w:szCs w:val="22"/>
        </w:rPr>
        <w:t xml:space="preserve"> $37</w:t>
      </w:r>
      <w:r>
        <w:rPr>
          <w:rFonts w:ascii="Arial" w:hAnsi="Arial" w:cs="Arial"/>
          <w:sz w:val="22"/>
          <w:szCs w:val="22"/>
        </w:rPr>
        <w:t xml:space="preserve">0 million in revenue </w:t>
      </w:r>
      <w:r w:rsidR="00256900">
        <w:rPr>
          <w:rFonts w:ascii="Arial" w:hAnsi="Arial" w:cs="Arial"/>
          <w:sz w:val="22"/>
          <w:szCs w:val="22"/>
        </w:rPr>
        <w:t xml:space="preserve">was generated from Graphic novels, </w:t>
      </w:r>
      <w:r>
        <w:rPr>
          <w:rFonts w:ascii="Arial" w:hAnsi="Arial" w:cs="Arial"/>
          <w:sz w:val="22"/>
          <w:szCs w:val="22"/>
        </w:rPr>
        <w:t>according to ICv2</w:t>
      </w:r>
      <w:r w:rsidR="00256900">
        <w:rPr>
          <w:rFonts w:ascii="Arial" w:hAnsi="Arial" w:cs="Arial"/>
          <w:sz w:val="22"/>
          <w:szCs w:val="22"/>
        </w:rPr>
        <w:t>.</w:t>
      </w:r>
      <w:r w:rsidR="00F53DBD">
        <w:rPr>
          <w:rFonts w:ascii="Arial" w:hAnsi="Arial" w:cs="Arial"/>
          <w:b/>
          <w:sz w:val="22"/>
          <w:szCs w:val="22"/>
        </w:rPr>
        <w:t xml:space="preserve"> </w:t>
      </w:r>
      <w:r w:rsidR="00F53DBD" w:rsidRPr="00F53DBD">
        <w:rPr>
          <w:rFonts w:ascii="Arial" w:hAnsi="Arial" w:cs="Arial"/>
          <w:sz w:val="22"/>
          <w:szCs w:val="22"/>
        </w:rPr>
        <w:t xml:space="preserve">The burgeoning market for comics has been driven recently by a series of successful film adaptations, most notably </w:t>
      </w:r>
      <w:r w:rsidR="002318B4">
        <w:rPr>
          <w:rFonts w:ascii="Arial" w:hAnsi="Arial" w:cs="Arial"/>
          <w:sz w:val="22"/>
          <w:szCs w:val="22"/>
        </w:rPr>
        <w:t xml:space="preserve">Warner Bros. </w:t>
      </w:r>
      <w:r w:rsidR="00F53DBD" w:rsidRPr="00F53DBD">
        <w:rPr>
          <w:rFonts w:ascii="Arial" w:hAnsi="Arial" w:cs="Arial"/>
          <w:sz w:val="22"/>
          <w:szCs w:val="22"/>
        </w:rPr>
        <w:t>The Dark Knight, which stands as one of the highest-grossing films of all time.</w:t>
      </w:r>
    </w:p>
    <w:p w:rsidR="0041399E" w:rsidRDefault="0041399E" w:rsidP="00EC4428">
      <w:pPr>
        <w:rPr>
          <w:rFonts w:ascii="Arial" w:hAnsi="Arial" w:cs="Arial"/>
          <w:sz w:val="22"/>
          <w:szCs w:val="22"/>
        </w:rPr>
      </w:pPr>
    </w:p>
    <w:p w:rsidR="00E020B7" w:rsidRPr="00E020B7" w:rsidRDefault="00CE56D8" w:rsidP="00EC4428">
      <w:pPr>
        <w:rPr>
          <w:rFonts w:ascii="Arial" w:hAnsi="Arial" w:cs="Arial"/>
          <w:sz w:val="22"/>
          <w:szCs w:val="22"/>
        </w:rPr>
      </w:pPr>
      <w:r>
        <w:rPr>
          <w:rFonts w:ascii="Arial" w:hAnsi="Arial" w:cs="Arial"/>
          <w:sz w:val="22"/>
          <w:szCs w:val="22"/>
        </w:rPr>
        <w:lastRenderedPageBreak/>
        <w:t>A</w:t>
      </w:r>
      <w:r w:rsidR="00674AB2">
        <w:rPr>
          <w:rFonts w:ascii="Arial" w:hAnsi="Arial" w:cs="Arial"/>
          <w:sz w:val="22"/>
          <w:szCs w:val="22"/>
        </w:rPr>
        <w:t>ccording to Nash Information Services, f</w:t>
      </w:r>
      <w:r w:rsidR="00E020B7">
        <w:rPr>
          <w:rFonts w:ascii="Arial" w:hAnsi="Arial" w:cs="Arial"/>
          <w:sz w:val="22"/>
          <w:szCs w:val="22"/>
        </w:rPr>
        <w:t>or movies based on comic books &amp; graphic novels between 1995 and 2012 the average gro</w:t>
      </w:r>
      <w:r w:rsidR="00674AB2">
        <w:rPr>
          <w:rFonts w:ascii="Arial" w:hAnsi="Arial" w:cs="Arial"/>
          <w:sz w:val="22"/>
          <w:szCs w:val="22"/>
        </w:rPr>
        <w:t>ss per movie was $86,540,424.00. The average gross for the same time period for movies based on a game was $37,140,806.00 and for movies based on a book</w:t>
      </w:r>
      <w:r w:rsidR="003821ED">
        <w:rPr>
          <w:rFonts w:ascii="Arial" w:hAnsi="Arial" w:cs="Arial"/>
          <w:sz w:val="22"/>
          <w:szCs w:val="22"/>
        </w:rPr>
        <w:t>/</w:t>
      </w:r>
      <w:r w:rsidR="00674AB2">
        <w:rPr>
          <w:rFonts w:ascii="Arial" w:hAnsi="Arial" w:cs="Arial"/>
          <w:sz w:val="22"/>
          <w:szCs w:val="22"/>
        </w:rPr>
        <w:t>short story, average revenue was $31,629,992.00</w:t>
      </w:r>
      <w:r w:rsidR="003821ED">
        <w:rPr>
          <w:rFonts w:ascii="Arial" w:hAnsi="Arial" w:cs="Arial"/>
          <w:sz w:val="22"/>
          <w:szCs w:val="22"/>
        </w:rPr>
        <w:t xml:space="preserve">. </w:t>
      </w:r>
      <w:r w:rsidR="00674AB2">
        <w:rPr>
          <w:rFonts w:ascii="Arial" w:hAnsi="Arial" w:cs="Arial"/>
          <w:sz w:val="22"/>
          <w:szCs w:val="22"/>
        </w:rPr>
        <w:t>Clearly, the type of movie we wish to produce as part of the project is located within a</w:t>
      </w:r>
      <w:r w:rsidR="002B70C6">
        <w:rPr>
          <w:rFonts w:ascii="Arial" w:hAnsi="Arial" w:cs="Arial"/>
          <w:sz w:val="22"/>
          <w:szCs w:val="22"/>
        </w:rPr>
        <w:t xml:space="preserve"> very robust p</w:t>
      </w:r>
      <w:r w:rsidR="002318B4">
        <w:rPr>
          <w:rFonts w:ascii="Arial" w:hAnsi="Arial" w:cs="Arial"/>
          <w:sz w:val="22"/>
          <w:szCs w:val="22"/>
        </w:rPr>
        <w:t>or</w:t>
      </w:r>
      <w:r w:rsidR="002B70C6">
        <w:rPr>
          <w:rFonts w:ascii="Arial" w:hAnsi="Arial" w:cs="Arial"/>
          <w:sz w:val="22"/>
          <w:szCs w:val="22"/>
        </w:rPr>
        <w:t>t</w:t>
      </w:r>
      <w:r w:rsidR="002318B4">
        <w:rPr>
          <w:rFonts w:ascii="Arial" w:hAnsi="Arial" w:cs="Arial"/>
          <w:sz w:val="22"/>
          <w:szCs w:val="22"/>
        </w:rPr>
        <w:t>ion</w:t>
      </w:r>
      <w:r w:rsidR="002B70C6">
        <w:rPr>
          <w:rFonts w:ascii="Arial" w:hAnsi="Arial" w:cs="Arial"/>
          <w:sz w:val="22"/>
          <w:szCs w:val="22"/>
        </w:rPr>
        <w:t xml:space="preserve"> of the market</w:t>
      </w:r>
      <w:r w:rsidR="00674AB2">
        <w:rPr>
          <w:rFonts w:ascii="Arial" w:hAnsi="Arial" w:cs="Arial"/>
          <w:sz w:val="22"/>
          <w:szCs w:val="22"/>
        </w:rPr>
        <w:t>place.</w:t>
      </w:r>
    </w:p>
    <w:p w:rsidR="00EC4428" w:rsidRPr="00EC4428" w:rsidRDefault="00EC4428" w:rsidP="00EC4428">
      <w:pPr>
        <w:rPr>
          <w:rFonts w:ascii="Arial" w:hAnsi="Arial" w:cs="Arial"/>
          <w:b/>
          <w:sz w:val="22"/>
          <w:szCs w:val="22"/>
        </w:rPr>
      </w:pPr>
    </w:p>
    <w:p w:rsidR="00BE1793" w:rsidRPr="0033182E" w:rsidRDefault="00BE1793" w:rsidP="00CE56D8">
      <w:pPr>
        <w:rPr>
          <w:rFonts w:ascii="Arial" w:hAnsi="Arial" w:cs="Arial"/>
        </w:rPr>
      </w:pPr>
      <w:r w:rsidRPr="0033182E">
        <w:rPr>
          <w:rFonts w:ascii="Arial" w:hAnsi="Arial" w:cs="Arial"/>
        </w:rPr>
        <w:t xml:space="preserve">Licensed products have become a popular way for mobile games to generate additional revenue. Angry Birds has led the way, but other brands like Tetris have been finding licensees interested in mobile game IP. Mobile games have become, in many ways, the new Saturday morning cartoons, and the advent of licensed products shows the broad reach of the top mobile game IP.  </w:t>
      </w:r>
      <w:r w:rsidR="00CE56D8" w:rsidRPr="0033182E">
        <w:rPr>
          <w:rFonts w:ascii="Arial" w:hAnsi="Arial" w:cs="Arial"/>
        </w:rPr>
        <w:t xml:space="preserve"> </w:t>
      </w:r>
    </w:p>
    <w:p w:rsidR="006E6BDE" w:rsidRDefault="006E6BDE" w:rsidP="00EC4428">
      <w:pPr>
        <w:rPr>
          <w:rFonts w:ascii="Arial" w:hAnsi="Arial" w:cs="Arial"/>
          <w:b/>
          <w:sz w:val="22"/>
          <w:szCs w:val="22"/>
        </w:rPr>
      </w:pPr>
    </w:p>
    <w:p w:rsidR="006E6BDE" w:rsidRDefault="006E6BDE" w:rsidP="00EC4428">
      <w:pPr>
        <w:rPr>
          <w:rFonts w:ascii="Arial" w:hAnsi="Arial" w:cs="Arial"/>
          <w:sz w:val="22"/>
          <w:szCs w:val="22"/>
        </w:rPr>
      </w:pPr>
      <w:r>
        <w:rPr>
          <w:rFonts w:ascii="Arial" w:hAnsi="Arial" w:cs="Arial"/>
          <w:sz w:val="22"/>
          <w:szCs w:val="22"/>
        </w:rPr>
        <w:t xml:space="preserve">Advertising revenue </w:t>
      </w:r>
      <w:r w:rsidR="002318B4">
        <w:rPr>
          <w:rFonts w:ascii="Arial" w:hAnsi="Arial" w:cs="Arial"/>
          <w:sz w:val="22"/>
          <w:szCs w:val="22"/>
        </w:rPr>
        <w:t>is</w:t>
      </w:r>
      <w:r w:rsidR="0041399E">
        <w:rPr>
          <w:rFonts w:ascii="Arial" w:hAnsi="Arial" w:cs="Arial"/>
          <w:sz w:val="22"/>
          <w:szCs w:val="22"/>
        </w:rPr>
        <w:t xml:space="preserve"> a lucrative revenue stream.</w:t>
      </w:r>
      <w:r>
        <w:rPr>
          <w:rFonts w:ascii="Arial" w:hAnsi="Arial" w:cs="Arial"/>
          <w:sz w:val="22"/>
          <w:szCs w:val="22"/>
        </w:rPr>
        <w:t xml:space="preserve"> By 2012, </w:t>
      </w:r>
      <w:r w:rsidR="00A53247">
        <w:rPr>
          <w:rFonts w:ascii="Arial" w:hAnsi="Arial" w:cs="Arial"/>
          <w:sz w:val="22"/>
          <w:szCs w:val="22"/>
        </w:rPr>
        <w:t xml:space="preserve">the revenue stream for </w:t>
      </w:r>
      <w:r w:rsidR="0041399E">
        <w:rPr>
          <w:rFonts w:ascii="Arial" w:hAnsi="Arial" w:cs="Arial"/>
          <w:sz w:val="22"/>
          <w:szCs w:val="22"/>
        </w:rPr>
        <w:t xml:space="preserve">the </w:t>
      </w:r>
      <w:r>
        <w:rPr>
          <w:rFonts w:ascii="Arial" w:hAnsi="Arial" w:cs="Arial"/>
          <w:sz w:val="22"/>
          <w:szCs w:val="22"/>
        </w:rPr>
        <w:t>mobile</w:t>
      </w:r>
      <w:r w:rsidR="00A53247">
        <w:rPr>
          <w:rFonts w:ascii="Arial" w:hAnsi="Arial" w:cs="Arial"/>
          <w:sz w:val="22"/>
          <w:szCs w:val="22"/>
        </w:rPr>
        <w:t xml:space="preserve"> </w:t>
      </w:r>
      <w:r>
        <w:rPr>
          <w:rFonts w:ascii="Arial" w:hAnsi="Arial" w:cs="Arial"/>
          <w:sz w:val="22"/>
          <w:szCs w:val="22"/>
        </w:rPr>
        <w:t>advertising</w:t>
      </w:r>
      <w:r w:rsidR="00A53247">
        <w:rPr>
          <w:rFonts w:ascii="Arial" w:hAnsi="Arial" w:cs="Arial"/>
          <w:sz w:val="22"/>
          <w:szCs w:val="22"/>
        </w:rPr>
        <w:t xml:space="preserve"> segment of internet advertising alone </w:t>
      </w:r>
      <w:r>
        <w:rPr>
          <w:rFonts w:ascii="Arial" w:hAnsi="Arial" w:cs="Arial"/>
          <w:sz w:val="22"/>
          <w:szCs w:val="22"/>
        </w:rPr>
        <w:t>in the U.S. was $5.3</w:t>
      </w:r>
      <w:r w:rsidR="00A53247">
        <w:rPr>
          <w:rFonts w:ascii="Arial" w:hAnsi="Arial" w:cs="Arial"/>
          <w:sz w:val="22"/>
          <w:szCs w:val="22"/>
        </w:rPr>
        <w:t xml:space="preserve"> billion</w:t>
      </w:r>
      <w:r w:rsidR="0041399E">
        <w:rPr>
          <w:rFonts w:ascii="Arial" w:hAnsi="Arial" w:cs="Arial"/>
          <w:sz w:val="22"/>
          <w:szCs w:val="22"/>
        </w:rPr>
        <w:t>.</w:t>
      </w:r>
      <w:r w:rsidR="00A53247">
        <w:rPr>
          <w:rFonts w:ascii="Arial" w:hAnsi="Arial" w:cs="Arial"/>
          <w:sz w:val="22"/>
          <w:szCs w:val="22"/>
        </w:rPr>
        <w:t xml:space="preserve"> </w:t>
      </w:r>
      <w:r w:rsidR="0041399E">
        <w:rPr>
          <w:rFonts w:ascii="Arial" w:hAnsi="Arial" w:cs="Arial"/>
          <w:sz w:val="22"/>
          <w:szCs w:val="22"/>
        </w:rPr>
        <w:t xml:space="preserve"> </w:t>
      </w:r>
    </w:p>
    <w:p w:rsidR="008321B5" w:rsidRDefault="008321B5" w:rsidP="00EC4428">
      <w:pPr>
        <w:rPr>
          <w:rFonts w:ascii="Arial" w:hAnsi="Arial" w:cs="Arial"/>
          <w:sz w:val="22"/>
          <w:szCs w:val="22"/>
        </w:rPr>
      </w:pPr>
    </w:p>
    <w:p w:rsidR="008321B5" w:rsidRPr="008242B7" w:rsidRDefault="00793851" w:rsidP="008321B5">
      <w:pPr>
        <w:rPr>
          <w:rFonts w:ascii="Arial" w:hAnsi="Arial" w:cs="Arial"/>
          <w:sz w:val="22"/>
          <w:szCs w:val="22"/>
        </w:rPr>
      </w:pPr>
      <w:r>
        <w:rPr>
          <w:rFonts w:ascii="Arial" w:hAnsi="Arial" w:cs="Arial"/>
          <w:sz w:val="22"/>
          <w:szCs w:val="22"/>
        </w:rPr>
        <w:t>We are proposing t</w:t>
      </w:r>
      <w:r w:rsidR="008321B5" w:rsidRPr="008242B7">
        <w:rPr>
          <w:rFonts w:ascii="Arial" w:hAnsi="Arial" w:cs="Arial"/>
          <w:sz w:val="22"/>
          <w:szCs w:val="22"/>
        </w:rPr>
        <w:t xml:space="preserve">he following </w:t>
      </w:r>
      <w:r w:rsidR="0046739F" w:rsidRPr="008242B7">
        <w:rPr>
          <w:rFonts w:ascii="Arial" w:hAnsi="Arial" w:cs="Arial"/>
          <w:sz w:val="22"/>
          <w:szCs w:val="22"/>
        </w:rPr>
        <w:t xml:space="preserve">variety </w:t>
      </w:r>
      <w:r>
        <w:rPr>
          <w:rFonts w:ascii="Arial" w:hAnsi="Arial" w:cs="Arial"/>
          <w:sz w:val="22"/>
          <w:szCs w:val="22"/>
        </w:rPr>
        <w:t xml:space="preserve">and sources </w:t>
      </w:r>
      <w:r w:rsidR="008321B5" w:rsidRPr="008242B7">
        <w:rPr>
          <w:rFonts w:ascii="Arial" w:hAnsi="Arial" w:cs="Arial"/>
          <w:sz w:val="22"/>
          <w:szCs w:val="22"/>
        </w:rPr>
        <w:t>of advertising</w:t>
      </w:r>
      <w:r>
        <w:rPr>
          <w:rFonts w:ascii="Arial" w:hAnsi="Arial" w:cs="Arial"/>
          <w:sz w:val="22"/>
          <w:szCs w:val="22"/>
        </w:rPr>
        <w:t xml:space="preserve"> revenue</w:t>
      </w:r>
      <w:r w:rsidR="00275005">
        <w:rPr>
          <w:rFonts w:ascii="Arial" w:hAnsi="Arial" w:cs="Arial"/>
          <w:sz w:val="22"/>
          <w:szCs w:val="22"/>
        </w:rPr>
        <w:t xml:space="preserve"> that would </w:t>
      </w:r>
      <w:r w:rsidR="008321B5" w:rsidRPr="008242B7">
        <w:rPr>
          <w:rFonts w:ascii="Arial" w:hAnsi="Arial" w:cs="Arial"/>
          <w:sz w:val="22"/>
          <w:szCs w:val="22"/>
        </w:rPr>
        <w:t xml:space="preserve">be built into the products of Vote America (website, digital novels, </w:t>
      </w:r>
      <w:r w:rsidRPr="008242B7">
        <w:rPr>
          <w:rFonts w:ascii="Arial" w:hAnsi="Arial" w:cs="Arial"/>
          <w:sz w:val="22"/>
          <w:szCs w:val="22"/>
        </w:rPr>
        <w:t>and games</w:t>
      </w:r>
      <w:r w:rsidR="008321B5" w:rsidRPr="008242B7">
        <w:rPr>
          <w:rFonts w:ascii="Arial" w:hAnsi="Arial" w:cs="Arial"/>
          <w:sz w:val="22"/>
          <w:szCs w:val="22"/>
        </w:rPr>
        <w:t>):</w:t>
      </w:r>
      <w:r w:rsidR="0041399E">
        <w:rPr>
          <w:rFonts w:ascii="Arial" w:hAnsi="Arial" w:cs="Arial"/>
          <w:sz w:val="22"/>
          <w:szCs w:val="22"/>
        </w:rPr>
        <w:t xml:space="preserve"> sponsorship, direct ads (pop-ups), side ads (both passive and active), product placement and users paying for “no ads.”</w:t>
      </w:r>
    </w:p>
    <w:p w:rsidR="00275005" w:rsidRDefault="0041399E">
      <w:pPr>
        <w:rPr>
          <w:rFonts w:ascii="Arial" w:hAnsi="Arial" w:cs="Arial"/>
          <w:b/>
          <w:sz w:val="22"/>
          <w:szCs w:val="22"/>
        </w:rPr>
      </w:pPr>
      <w:r>
        <w:rPr>
          <w:rFonts w:ascii="Arial" w:hAnsi="Arial" w:cs="Arial"/>
          <w:sz w:val="22"/>
          <w:szCs w:val="22"/>
        </w:rPr>
        <w:t xml:space="preserve"> </w:t>
      </w:r>
    </w:p>
    <w:p w:rsidR="000D7128" w:rsidRDefault="000D7128" w:rsidP="00F422DB">
      <w:pPr>
        <w:rPr>
          <w:rFonts w:ascii="Arial" w:hAnsi="Arial" w:cs="Arial"/>
          <w:sz w:val="22"/>
          <w:szCs w:val="22"/>
        </w:rPr>
      </w:pPr>
    </w:p>
    <w:p w:rsidR="00EC4428" w:rsidRPr="0049680E" w:rsidRDefault="00F21272" w:rsidP="00F422DB">
      <w:pPr>
        <w:rPr>
          <w:rFonts w:ascii="Arial" w:hAnsi="Arial" w:cs="Arial"/>
          <w:b/>
          <w:sz w:val="22"/>
          <w:szCs w:val="22"/>
        </w:rPr>
      </w:pPr>
      <w:r>
        <w:rPr>
          <w:rFonts w:ascii="Arial" w:hAnsi="Arial" w:cs="Arial"/>
          <w:sz w:val="22"/>
          <w:szCs w:val="22"/>
        </w:rPr>
        <w:t xml:space="preserve"> </w:t>
      </w:r>
      <w:r w:rsidR="00275005">
        <w:rPr>
          <w:rFonts w:ascii="Arial" w:hAnsi="Arial" w:cs="Arial"/>
          <w:b/>
          <w:sz w:val="22"/>
          <w:szCs w:val="22"/>
        </w:rPr>
        <w:t>Vote America</w:t>
      </w:r>
      <w:r w:rsidR="00773B21" w:rsidRPr="0049680E">
        <w:rPr>
          <w:rFonts w:ascii="Arial" w:hAnsi="Arial" w:cs="Arial"/>
          <w:b/>
          <w:sz w:val="22"/>
          <w:szCs w:val="22"/>
        </w:rPr>
        <w:t>!!™</w:t>
      </w:r>
      <w:r w:rsidR="00773B21" w:rsidRPr="0049680E">
        <w:rPr>
          <w:rFonts w:ascii="Arial" w:hAnsi="Arial" w:cs="Arial"/>
          <w:b/>
          <w:sz w:val="36"/>
        </w:rPr>
        <w:t xml:space="preserve"> </w:t>
      </w:r>
      <w:r w:rsidR="00773B21" w:rsidRPr="0049680E">
        <w:rPr>
          <w:rFonts w:ascii="Arial" w:hAnsi="Arial" w:cs="Arial"/>
          <w:b/>
          <w:sz w:val="22"/>
          <w:szCs w:val="22"/>
        </w:rPr>
        <w:t>Products and Services:</w:t>
      </w:r>
    </w:p>
    <w:p w:rsidR="00EC4428" w:rsidRDefault="00EC4428" w:rsidP="00F422DB">
      <w:pPr>
        <w:rPr>
          <w:rFonts w:ascii="Arial" w:hAnsi="Arial" w:cs="Arial"/>
          <w:sz w:val="22"/>
          <w:szCs w:val="22"/>
        </w:rPr>
      </w:pPr>
    </w:p>
    <w:p w:rsidR="00F676D2" w:rsidRDefault="00773B21" w:rsidP="00F422DB">
      <w:pPr>
        <w:rPr>
          <w:rFonts w:ascii="Arial" w:hAnsi="Arial" w:cs="Arial"/>
          <w:sz w:val="22"/>
          <w:szCs w:val="22"/>
        </w:rPr>
      </w:pPr>
      <w:r>
        <w:rPr>
          <w:rFonts w:ascii="Arial" w:hAnsi="Arial" w:cs="Arial"/>
          <w:sz w:val="22"/>
          <w:szCs w:val="22"/>
        </w:rPr>
        <w:t>Perhaps most exciting from the investor perspective are the multiple revenue streams of the Vote America!!</w:t>
      </w:r>
      <w:r w:rsidRPr="00773B21">
        <w:rPr>
          <w:rFonts w:ascii="Arial" w:hAnsi="Arial" w:cs="Arial"/>
          <w:sz w:val="22"/>
          <w:szCs w:val="22"/>
        </w:rPr>
        <w:t>™</w:t>
      </w:r>
      <w:r>
        <w:rPr>
          <w:rFonts w:ascii="Arial" w:hAnsi="Arial" w:cs="Arial"/>
          <w:sz w:val="22"/>
          <w:szCs w:val="22"/>
        </w:rPr>
        <w:t xml:space="preserve"> Business Opportunity.  As Figure 1 below shows, there are four product packages, each of which provides initial or subsequent revenue streams</w:t>
      </w:r>
      <w:r w:rsidR="0049680E">
        <w:rPr>
          <w:rFonts w:ascii="Arial" w:hAnsi="Arial" w:cs="Arial"/>
          <w:sz w:val="22"/>
          <w:szCs w:val="22"/>
        </w:rPr>
        <w:t xml:space="preserve"> along with non-revenue producing components that provide the “glue” to assure repeat visits and further interest for the target market segments. </w:t>
      </w:r>
    </w:p>
    <w:p w:rsidR="0049680E" w:rsidRDefault="0049680E" w:rsidP="00F422DB">
      <w:pPr>
        <w:rPr>
          <w:rFonts w:ascii="Arial" w:hAnsi="Arial" w:cs="Arial"/>
          <w:sz w:val="22"/>
          <w:szCs w:val="22"/>
        </w:rPr>
      </w:pPr>
    </w:p>
    <w:p w:rsidR="00773B21" w:rsidRDefault="0049680E" w:rsidP="0049680E">
      <w:pPr>
        <w:ind w:left="1440"/>
        <w:rPr>
          <w:rFonts w:ascii="Arial" w:hAnsi="Arial" w:cs="Arial"/>
          <w:sz w:val="22"/>
          <w:szCs w:val="22"/>
        </w:rPr>
      </w:pPr>
      <w:r>
        <w:rPr>
          <w:rFonts w:ascii="Arial" w:hAnsi="Arial" w:cs="Arial"/>
          <w:sz w:val="18"/>
          <w:szCs w:val="18"/>
        </w:rPr>
        <w:t xml:space="preserve">                                                                         Figure</w:t>
      </w:r>
      <w:r w:rsidRPr="0049680E">
        <w:rPr>
          <w:rFonts w:ascii="Arial" w:hAnsi="Arial" w:cs="Arial"/>
          <w:sz w:val="18"/>
          <w:szCs w:val="18"/>
        </w:rPr>
        <w:t>1</w:t>
      </w:r>
    </w:p>
    <w:p w:rsidR="00773B21" w:rsidRDefault="00275005" w:rsidP="00F422DB">
      <w:pPr>
        <w:rPr>
          <w:rFonts w:ascii="Arial" w:hAnsi="Arial" w:cs="Arial"/>
          <w:sz w:val="22"/>
          <w:szCs w:val="22"/>
        </w:rPr>
      </w:pPr>
      <w:r>
        <w:rPr>
          <w:rFonts w:ascii="Arial" w:hAnsi="Arial" w:cs="Arial"/>
          <w:noProof/>
          <w:sz w:val="22"/>
          <w:szCs w:val="22"/>
        </w:rPr>
        <w:drawing>
          <wp:anchor distT="0" distB="0" distL="114300" distR="114300" simplePos="0" relativeHeight="251658240" behindDoc="0" locked="0" layoutInCell="1" allowOverlap="1">
            <wp:simplePos x="0" y="0"/>
            <wp:positionH relativeFrom="column">
              <wp:posOffset>1974850</wp:posOffset>
            </wp:positionH>
            <wp:positionV relativeFrom="paragraph">
              <wp:posOffset>79375</wp:posOffset>
            </wp:positionV>
            <wp:extent cx="2898775" cy="1645920"/>
            <wp:effectExtent l="19050" t="0" r="0" b="0"/>
            <wp:wrapSquare wrapText="bothSides"/>
            <wp:docPr id="2" name="Picture 1" descr="C:\DOCUME~1\Robert\LOCALS~1\Temp\sc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1\Robert\LOCALS~1\Temp\scl2.PNG"/>
                    <pic:cNvPicPr>
                      <a:picLocks noChangeAspect="1" noChangeArrowheads="1"/>
                    </pic:cNvPicPr>
                  </pic:nvPicPr>
                  <pic:blipFill>
                    <a:blip r:embed="rId10" cstate="print"/>
                    <a:srcRect/>
                    <a:stretch>
                      <a:fillRect/>
                    </a:stretch>
                  </pic:blipFill>
                  <pic:spPr bwMode="auto">
                    <a:xfrm>
                      <a:off x="0" y="0"/>
                      <a:ext cx="2898775" cy="1645920"/>
                    </a:xfrm>
                    <a:prstGeom prst="rect">
                      <a:avLst/>
                    </a:prstGeom>
                    <a:noFill/>
                    <a:ln w="9525">
                      <a:noFill/>
                      <a:miter lim="800000"/>
                      <a:headEnd/>
                      <a:tailEnd/>
                    </a:ln>
                  </pic:spPr>
                </pic:pic>
              </a:graphicData>
            </a:graphic>
          </wp:anchor>
        </w:drawing>
      </w:r>
    </w:p>
    <w:p w:rsidR="00773B21" w:rsidRDefault="00773B21" w:rsidP="00F422DB">
      <w:pPr>
        <w:rPr>
          <w:rFonts w:ascii="Arial" w:hAnsi="Arial" w:cs="Arial"/>
          <w:sz w:val="22"/>
          <w:szCs w:val="22"/>
        </w:rPr>
      </w:pPr>
    </w:p>
    <w:p w:rsidR="00773B21" w:rsidRDefault="00773B21" w:rsidP="00F422DB">
      <w:pPr>
        <w:rPr>
          <w:rFonts w:ascii="Arial" w:hAnsi="Arial" w:cs="Arial"/>
          <w:sz w:val="22"/>
          <w:szCs w:val="22"/>
        </w:rPr>
      </w:pPr>
    </w:p>
    <w:p w:rsidR="00F676D2" w:rsidRPr="000B744E" w:rsidRDefault="00F676D2" w:rsidP="00F422DB">
      <w:pPr>
        <w:rPr>
          <w:rFonts w:ascii="Arial" w:hAnsi="Arial" w:cs="Arial"/>
          <w:sz w:val="22"/>
          <w:szCs w:val="22"/>
        </w:rPr>
      </w:pPr>
    </w:p>
    <w:p w:rsidR="0049680E" w:rsidRDefault="0049680E" w:rsidP="00F422DB">
      <w:pPr>
        <w:rPr>
          <w:rFonts w:ascii="Arial" w:hAnsi="Arial" w:cs="Arial"/>
          <w:sz w:val="22"/>
          <w:szCs w:val="22"/>
        </w:rPr>
      </w:pPr>
    </w:p>
    <w:p w:rsidR="0049680E" w:rsidRDefault="0049680E" w:rsidP="00F422DB">
      <w:pPr>
        <w:rPr>
          <w:rFonts w:ascii="Arial" w:hAnsi="Arial" w:cs="Arial"/>
          <w:sz w:val="22"/>
          <w:szCs w:val="22"/>
        </w:rPr>
      </w:pPr>
    </w:p>
    <w:p w:rsidR="0049680E" w:rsidRDefault="0049680E" w:rsidP="00F422DB">
      <w:pPr>
        <w:rPr>
          <w:rFonts w:ascii="Arial" w:hAnsi="Arial" w:cs="Arial"/>
          <w:sz w:val="22"/>
          <w:szCs w:val="22"/>
        </w:rPr>
      </w:pPr>
    </w:p>
    <w:p w:rsidR="0049680E" w:rsidRDefault="0049680E" w:rsidP="00F422DB">
      <w:pPr>
        <w:rPr>
          <w:rFonts w:ascii="Arial" w:hAnsi="Arial" w:cs="Arial"/>
          <w:sz w:val="22"/>
          <w:szCs w:val="22"/>
        </w:rPr>
      </w:pPr>
    </w:p>
    <w:p w:rsidR="0049680E" w:rsidRDefault="0049680E" w:rsidP="00F422DB">
      <w:pPr>
        <w:rPr>
          <w:rFonts w:ascii="Arial" w:hAnsi="Arial" w:cs="Arial"/>
          <w:sz w:val="22"/>
          <w:szCs w:val="22"/>
        </w:rPr>
      </w:pPr>
    </w:p>
    <w:p w:rsidR="0049680E" w:rsidRDefault="0049680E" w:rsidP="00F422DB">
      <w:pPr>
        <w:rPr>
          <w:rFonts w:ascii="Arial" w:hAnsi="Arial" w:cs="Arial"/>
          <w:sz w:val="22"/>
          <w:szCs w:val="22"/>
        </w:rPr>
      </w:pPr>
    </w:p>
    <w:p w:rsidR="0049680E" w:rsidRDefault="0049680E" w:rsidP="00F422DB">
      <w:pPr>
        <w:rPr>
          <w:rFonts w:ascii="Arial" w:hAnsi="Arial" w:cs="Arial"/>
          <w:sz w:val="22"/>
          <w:szCs w:val="22"/>
        </w:rPr>
      </w:pPr>
    </w:p>
    <w:p w:rsidR="0049680E" w:rsidRDefault="0049680E" w:rsidP="00F422DB">
      <w:pPr>
        <w:rPr>
          <w:rFonts w:ascii="Arial" w:hAnsi="Arial" w:cs="Arial"/>
          <w:sz w:val="22"/>
          <w:szCs w:val="22"/>
        </w:rPr>
      </w:pPr>
    </w:p>
    <w:p w:rsidR="0049680E" w:rsidRDefault="0049680E" w:rsidP="00F422DB">
      <w:pPr>
        <w:rPr>
          <w:rFonts w:ascii="Arial" w:hAnsi="Arial" w:cs="Arial"/>
          <w:sz w:val="22"/>
          <w:szCs w:val="22"/>
        </w:rPr>
      </w:pPr>
      <w:r>
        <w:rPr>
          <w:rFonts w:ascii="Arial" w:hAnsi="Arial" w:cs="Arial"/>
          <w:sz w:val="22"/>
          <w:szCs w:val="22"/>
        </w:rPr>
        <w:t xml:space="preserve">Let us now explore a high level view of each product package and </w:t>
      </w:r>
      <w:r w:rsidR="007A0150">
        <w:rPr>
          <w:rFonts w:ascii="Arial" w:hAnsi="Arial" w:cs="Arial"/>
          <w:sz w:val="22"/>
          <w:szCs w:val="22"/>
        </w:rPr>
        <w:t>related component products and/or services.</w:t>
      </w:r>
    </w:p>
    <w:p w:rsidR="0049680E" w:rsidRDefault="0049680E" w:rsidP="00F422DB">
      <w:pPr>
        <w:rPr>
          <w:rFonts w:ascii="Arial" w:hAnsi="Arial" w:cs="Arial"/>
          <w:sz w:val="22"/>
          <w:szCs w:val="22"/>
        </w:rPr>
      </w:pPr>
    </w:p>
    <w:p w:rsidR="00F422DB" w:rsidRPr="007A0150" w:rsidRDefault="00F422DB" w:rsidP="00F422DB">
      <w:pPr>
        <w:rPr>
          <w:rFonts w:ascii="Arial" w:hAnsi="Arial" w:cs="Arial"/>
          <w:b/>
          <w:sz w:val="22"/>
          <w:szCs w:val="22"/>
        </w:rPr>
      </w:pPr>
      <w:r w:rsidRPr="007A0150">
        <w:rPr>
          <w:rFonts w:ascii="Arial" w:hAnsi="Arial" w:cs="Arial"/>
          <w:b/>
          <w:sz w:val="22"/>
          <w:szCs w:val="22"/>
        </w:rPr>
        <w:t xml:space="preserve">The </w:t>
      </w:r>
      <w:r w:rsidR="007A0150">
        <w:rPr>
          <w:rFonts w:ascii="Arial" w:hAnsi="Arial" w:cs="Arial"/>
          <w:b/>
          <w:sz w:val="22"/>
          <w:szCs w:val="22"/>
        </w:rPr>
        <w:t>Vote America!!™</w:t>
      </w:r>
      <w:r w:rsidRPr="007A0150">
        <w:rPr>
          <w:rFonts w:ascii="Arial" w:hAnsi="Arial" w:cs="Arial"/>
          <w:b/>
          <w:sz w:val="22"/>
          <w:szCs w:val="22"/>
        </w:rPr>
        <w:t>Website</w:t>
      </w:r>
      <w:r w:rsidR="007A0150">
        <w:rPr>
          <w:rFonts w:ascii="Arial" w:hAnsi="Arial" w:cs="Arial"/>
          <w:b/>
          <w:sz w:val="22"/>
          <w:szCs w:val="22"/>
        </w:rPr>
        <w:t>:</w:t>
      </w:r>
    </w:p>
    <w:p w:rsidR="0049680E" w:rsidRPr="000B744E" w:rsidRDefault="0049680E" w:rsidP="00F422DB">
      <w:pPr>
        <w:rPr>
          <w:rFonts w:ascii="Arial" w:hAnsi="Arial" w:cs="Arial"/>
          <w:sz w:val="22"/>
          <w:szCs w:val="22"/>
        </w:rPr>
      </w:pPr>
    </w:p>
    <w:p w:rsidR="00F422DB" w:rsidRPr="000B744E" w:rsidRDefault="00F422DB" w:rsidP="00F422DB">
      <w:pPr>
        <w:rPr>
          <w:rFonts w:ascii="Arial" w:hAnsi="Arial" w:cs="Arial"/>
          <w:sz w:val="22"/>
          <w:szCs w:val="22"/>
        </w:rPr>
      </w:pPr>
      <w:r w:rsidRPr="000B744E">
        <w:rPr>
          <w:rFonts w:ascii="Arial" w:hAnsi="Arial" w:cs="Arial"/>
          <w:sz w:val="22"/>
          <w:szCs w:val="22"/>
        </w:rPr>
        <w:t>The Vot</w:t>
      </w:r>
      <w:r w:rsidR="00DB4157">
        <w:rPr>
          <w:rFonts w:ascii="Arial" w:hAnsi="Arial" w:cs="Arial"/>
          <w:sz w:val="22"/>
          <w:szCs w:val="22"/>
        </w:rPr>
        <w:t xml:space="preserve">e America website will </w:t>
      </w:r>
      <w:r w:rsidR="000D7128">
        <w:rPr>
          <w:rFonts w:ascii="Arial" w:hAnsi="Arial" w:cs="Arial"/>
          <w:sz w:val="22"/>
          <w:szCs w:val="22"/>
        </w:rPr>
        <w:t>include</w:t>
      </w:r>
      <w:r w:rsidRPr="000B744E">
        <w:rPr>
          <w:rFonts w:ascii="Arial" w:hAnsi="Arial" w:cs="Arial"/>
          <w:sz w:val="22"/>
          <w:szCs w:val="22"/>
        </w:rPr>
        <w:t xml:space="preserve"> </w:t>
      </w:r>
      <w:r w:rsidR="00DB4157">
        <w:rPr>
          <w:rFonts w:ascii="Arial" w:hAnsi="Arial" w:cs="Arial"/>
          <w:sz w:val="22"/>
          <w:szCs w:val="22"/>
        </w:rPr>
        <w:t xml:space="preserve">some of </w:t>
      </w:r>
      <w:r w:rsidRPr="000B744E">
        <w:rPr>
          <w:rFonts w:ascii="Arial" w:hAnsi="Arial" w:cs="Arial"/>
          <w:sz w:val="22"/>
          <w:szCs w:val="22"/>
        </w:rPr>
        <w:t>following:</w:t>
      </w:r>
    </w:p>
    <w:p w:rsidR="00F422DB" w:rsidRPr="000B744E" w:rsidRDefault="007A0150" w:rsidP="00F422DB">
      <w:pPr>
        <w:pStyle w:val="ListParagraph"/>
        <w:numPr>
          <w:ilvl w:val="0"/>
          <w:numId w:val="12"/>
        </w:numPr>
        <w:spacing w:after="200" w:line="276" w:lineRule="auto"/>
        <w:contextualSpacing/>
        <w:rPr>
          <w:rFonts w:ascii="Arial" w:hAnsi="Arial" w:cs="Arial"/>
          <w:sz w:val="22"/>
          <w:szCs w:val="22"/>
        </w:rPr>
      </w:pPr>
      <w:r>
        <w:rPr>
          <w:rFonts w:ascii="Arial" w:hAnsi="Arial" w:cs="Arial"/>
          <w:sz w:val="22"/>
          <w:szCs w:val="22"/>
        </w:rPr>
        <w:t xml:space="preserve">Access Point to the </w:t>
      </w:r>
      <w:r w:rsidR="00F422DB" w:rsidRPr="000B744E">
        <w:rPr>
          <w:rFonts w:ascii="Arial" w:hAnsi="Arial" w:cs="Arial"/>
          <w:sz w:val="22"/>
          <w:szCs w:val="22"/>
        </w:rPr>
        <w:t>Vote America Game (based on a functional model of Congress)</w:t>
      </w:r>
    </w:p>
    <w:p w:rsidR="00F422DB" w:rsidRPr="000B744E" w:rsidRDefault="007A0150" w:rsidP="00F422DB">
      <w:pPr>
        <w:pStyle w:val="ListParagraph"/>
        <w:numPr>
          <w:ilvl w:val="0"/>
          <w:numId w:val="12"/>
        </w:numPr>
        <w:spacing w:after="200" w:line="276" w:lineRule="auto"/>
        <w:contextualSpacing/>
        <w:rPr>
          <w:rFonts w:ascii="Arial" w:hAnsi="Arial" w:cs="Arial"/>
          <w:sz w:val="22"/>
          <w:szCs w:val="22"/>
        </w:rPr>
      </w:pPr>
      <w:r>
        <w:rPr>
          <w:rFonts w:ascii="Arial" w:hAnsi="Arial" w:cs="Arial"/>
          <w:sz w:val="22"/>
          <w:szCs w:val="22"/>
        </w:rPr>
        <w:t xml:space="preserve">Access Point to the </w:t>
      </w:r>
      <w:r w:rsidR="00F422DB" w:rsidRPr="000B744E">
        <w:rPr>
          <w:rFonts w:ascii="Arial" w:hAnsi="Arial" w:cs="Arial"/>
          <w:sz w:val="22"/>
          <w:szCs w:val="22"/>
        </w:rPr>
        <w:t xml:space="preserve">Vote America Fantasy Game  </w:t>
      </w:r>
    </w:p>
    <w:p w:rsidR="00F422DB" w:rsidRPr="000B744E" w:rsidRDefault="007A0150" w:rsidP="00F422DB">
      <w:pPr>
        <w:pStyle w:val="ListParagraph"/>
        <w:numPr>
          <w:ilvl w:val="0"/>
          <w:numId w:val="12"/>
        </w:numPr>
        <w:spacing w:after="200" w:line="276" w:lineRule="auto"/>
        <w:contextualSpacing/>
        <w:rPr>
          <w:rFonts w:ascii="Arial" w:hAnsi="Arial" w:cs="Arial"/>
          <w:sz w:val="22"/>
          <w:szCs w:val="22"/>
        </w:rPr>
      </w:pPr>
      <w:r w:rsidRPr="007A0150">
        <w:rPr>
          <w:rFonts w:ascii="Arial" w:hAnsi="Arial" w:cs="Arial"/>
          <w:sz w:val="22"/>
          <w:szCs w:val="22"/>
        </w:rPr>
        <w:t xml:space="preserve">Access Point to the </w:t>
      </w:r>
      <w:r w:rsidR="00F422DB" w:rsidRPr="000B744E">
        <w:rPr>
          <w:rFonts w:ascii="Arial" w:hAnsi="Arial" w:cs="Arial"/>
          <w:sz w:val="22"/>
          <w:szCs w:val="22"/>
        </w:rPr>
        <w:t>Vote America Educational Game for school students</w:t>
      </w:r>
    </w:p>
    <w:p w:rsidR="00F422DB" w:rsidRPr="000B744E" w:rsidRDefault="00F422DB" w:rsidP="00F422DB">
      <w:pPr>
        <w:pStyle w:val="ListParagraph"/>
        <w:numPr>
          <w:ilvl w:val="0"/>
          <w:numId w:val="12"/>
        </w:numPr>
        <w:spacing w:after="200" w:line="276" w:lineRule="auto"/>
        <w:contextualSpacing/>
        <w:rPr>
          <w:rFonts w:ascii="Arial" w:hAnsi="Arial" w:cs="Arial"/>
          <w:sz w:val="22"/>
          <w:szCs w:val="22"/>
        </w:rPr>
      </w:pPr>
      <w:r w:rsidRPr="000B744E">
        <w:rPr>
          <w:rFonts w:ascii="Arial" w:hAnsi="Arial" w:cs="Arial"/>
          <w:sz w:val="22"/>
          <w:szCs w:val="22"/>
        </w:rPr>
        <w:t>A Political Arcade, a series of brief carnival games with political themes and/or politicians in the news</w:t>
      </w:r>
    </w:p>
    <w:p w:rsidR="00F422DB" w:rsidRDefault="00F422DB" w:rsidP="00F422DB">
      <w:pPr>
        <w:pStyle w:val="ListParagraph"/>
        <w:numPr>
          <w:ilvl w:val="0"/>
          <w:numId w:val="12"/>
        </w:numPr>
        <w:spacing w:after="200" w:line="276" w:lineRule="auto"/>
        <w:contextualSpacing/>
        <w:rPr>
          <w:rFonts w:ascii="Arial" w:hAnsi="Arial" w:cs="Arial"/>
          <w:sz w:val="22"/>
          <w:szCs w:val="22"/>
        </w:rPr>
      </w:pPr>
      <w:r w:rsidRPr="000B744E">
        <w:rPr>
          <w:rFonts w:ascii="Arial" w:hAnsi="Arial" w:cs="Arial"/>
          <w:sz w:val="22"/>
          <w:szCs w:val="22"/>
        </w:rPr>
        <w:t xml:space="preserve">A weekly political cartoon  </w:t>
      </w:r>
    </w:p>
    <w:p w:rsidR="00D23FBF" w:rsidRPr="000B744E" w:rsidRDefault="00D23FBF" w:rsidP="00F422DB">
      <w:pPr>
        <w:pStyle w:val="ListParagraph"/>
        <w:numPr>
          <w:ilvl w:val="0"/>
          <w:numId w:val="12"/>
        </w:numPr>
        <w:spacing w:after="200" w:line="276" w:lineRule="auto"/>
        <w:contextualSpacing/>
        <w:rPr>
          <w:rFonts w:ascii="Arial" w:hAnsi="Arial" w:cs="Arial"/>
          <w:sz w:val="22"/>
          <w:szCs w:val="22"/>
        </w:rPr>
      </w:pPr>
      <w:r>
        <w:rPr>
          <w:rFonts w:ascii="Arial" w:hAnsi="Arial" w:cs="Arial"/>
          <w:sz w:val="22"/>
          <w:szCs w:val="22"/>
        </w:rPr>
        <w:lastRenderedPageBreak/>
        <w:t>Political Grins and Giggles (video clips of comedy routines involving political humor, such as found on YouTube)</w:t>
      </w:r>
    </w:p>
    <w:p w:rsidR="00F422DB" w:rsidRDefault="00F422DB" w:rsidP="00F422DB">
      <w:pPr>
        <w:pStyle w:val="ListParagraph"/>
        <w:numPr>
          <w:ilvl w:val="0"/>
          <w:numId w:val="12"/>
        </w:numPr>
        <w:spacing w:after="200" w:line="276" w:lineRule="auto"/>
        <w:contextualSpacing/>
        <w:rPr>
          <w:rFonts w:ascii="Arial" w:hAnsi="Arial" w:cs="Arial"/>
          <w:sz w:val="22"/>
          <w:szCs w:val="22"/>
        </w:rPr>
      </w:pPr>
      <w:r w:rsidRPr="000B744E">
        <w:rPr>
          <w:rFonts w:ascii="Arial" w:hAnsi="Arial" w:cs="Arial"/>
          <w:sz w:val="22"/>
          <w:szCs w:val="22"/>
        </w:rPr>
        <w:t xml:space="preserve">A social meeting </w:t>
      </w:r>
      <w:r w:rsidR="00814F22">
        <w:rPr>
          <w:rFonts w:ascii="Arial" w:hAnsi="Arial" w:cs="Arial"/>
          <w:sz w:val="22"/>
          <w:szCs w:val="22"/>
        </w:rPr>
        <w:t>site</w:t>
      </w:r>
      <w:r w:rsidRPr="000B744E">
        <w:rPr>
          <w:rFonts w:ascii="Arial" w:hAnsi="Arial" w:cs="Arial"/>
          <w:sz w:val="22"/>
          <w:szCs w:val="22"/>
        </w:rPr>
        <w:t xml:space="preserve"> </w:t>
      </w:r>
      <w:r w:rsidR="00814F22" w:rsidRPr="000B744E">
        <w:rPr>
          <w:rFonts w:ascii="Arial" w:hAnsi="Arial" w:cs="Arial"/>
          <w:sz w:val="22"/>
          <w:szCs w:val="22"/>
        </w:rPr>
        <w:t xml:space="preserve">and/or a dating service </w:t>
      </w:r>
      <w:r w:rsidRPr="000B744E">
        <w:rPr>
          <w:rFonts w:ascii="Arial" w:hAnsi="Arial" w:cs="Arial"/>
          <w:sz w:val="22"/>
          <w:szCs w:val="22"/>
        </w:rPr>
        <w:t xml:space="preserve">for like minded people </w:t>
      </w:r>
    </w:p>
    <w:p w:rsidR="00EF57C9" w:rsidRDefault="00EF57C9" w:rsidP="00F422DB">
      <w:pPr>
        <w:pStyle w:val="ListParagraph"/>
        <w:numPr>
          <w:ilvl w:val="0"/>
          <w:numId w:val="12"/>
        </w:numPr>
        <w:spacing w:after="200" w:line="276" w:lineRule="auto"/>
        <w:contextualSpacing/>
        <w:rPr>
          <w:rFonts w:ascii="Arial" w:hAnsi="Arial" w:cs="Arial"/>
          <w:sz w:val="22"/>
          <w:szCs w:val="22"/>
        </w:rPr>
      </w:pPr>
      <w:r>
        <w:rPr>
          <w:rFonts w:ascii="Arial" w:hAnsi="Arial" w:cs="Arial"/>
          <w:sz w:val="22"/>
          <w:szCs w:val="22"/>
        </w:rPr>
        <w:t>Vote America Product Store (books, graphic novel, graphic audio novel, “trinkets &amp; trash”</w:t>
      </w:r>
    </w:p>
    <w:p w:rsidR="00253528" w:rsidRPr="000B744E" w:rsidRDefault="00253528" w:rsidP="00F422DB">
      <w:pPr>
        <w:pStyle w:val="ListParagraph"/>
        <w:numPr>
          <w:ilvl w:val="0"/>
          <w:numId w:val="12"/>
        </w:numPr>
        <w:spacing w:after="200" w:line="276" w:lineRule="auto"/>
        <w:contextualSpacing/>
        <w:rPr>
          <w:rFonts w:ascii="Arial" w:hAnsi="Arial" w:cs="Arial"/>
          <w:sz w:val="22"/>
          <w:szCs w:val="22"/>
        </w:rPr>
      </w:pPr>
      <w:r>
        <w:rPr>
          <w:rFonts w:ascii="Arial" w:hAnsi="Arial" w:cs="Arial"/>
          <w:sz w:val="22"/>
          <w:szCs w:val="22"/>
        </w:rPr>
        <w:t>Trailers for Products (Book, Graphic Novel, Movie and Faux Trailer for the Game)</w:t>
      </w:r>
    </w:p>
    <w:p w:rsidR="00F422DB" w:rsidRPr="000B744E" w:rsidRDefault="00F422DB" w:rsidP="00F422DB">
      <w:pPr>
        <w:pStyle w:val="ListParagraph"/>
        <w:numPr>
          <w:ilvl w:val="0"/>
          <w:numId w:val="12"/>
        </w:numPr>
        <w:spacing w:after="200" w:line="276" w:lineRule="auto"/>
        <w:contextualSpacing/>
        <w:rPr>
          <w:rFonts w:ascii="Arial" w:hAnsi="Arial" w:cs="Arial"/>
          <w:sz w:val="22"/>
          <w:szCs w:val="22"/>
        </w:rPr>
      </w:pPr>
      <w:r w:rsidRPr="000B744E">
        <w:rPr>
          <w:rFonts w:ascii="Arial" w:hAnsi="Arial" w:cs="Arial"/>
          <w:sz w:val="22"/>
          <w:szCs w:val="22"/>
        </w:rPr>
        <w:t xml:space="preserve">The Daily Question (polling) </w:t>
      </w:r>
    </w:p>
    <w:p w:rsidR="00F422DB" w:rsidRPr="000B744E" w:rsidRDefault="00F422DB" w:rsidP="00F422DB">
      <w:pPr>
        <w:pStyle w:val="ListParagraph"/>
        <w:numPr>
          <w:ilvl w:val="0"/>
          <w:numId w:val="12"/>
        </w:numPr>
        <w:spacing w:after="200" w:line="276" w:lineRule="auto"/>
        <w:contextualSpacing/>
        <w:rPr>
          <w:rFonts w:ascii="Arial" w:hAnsi="Arial" w:cs="Arial"/>
          <w:sz w:val="22"/>
          <w:szCs w:val="22"/>
        </w:rPr>
      </w:pPr>
      <w:r w:rsidRPr="000B744E">
        <w:rPr>
          <w:rFonts w:ascii="Arial" w:hAnsi="Arial" w:cs="Arial"/>
          <w:sz w:val="22"/>
          <w:szCs w:val="22"/>
        </w:rPr>
        <w:t>Weekly Survey Questions</w:t>
      </w:r>
    </w:p>
    <w:p w:rsidR="00F422DB" w:rsidRPr="000B744E" w:rsidRDefault="00F422DB" w:rsidP="00F422DB">
      <w:pPr>
        <w:pStyle w:val="ListParagraph"/>
        <w:numPr>
          <w:ilvl w:val="0"/>
          <w:numId w:val="12"/>
        </w:numPr>
        <w:spacing w:after="200" w:line="276" w:lineRule="auto"/>
        <w:contextualSpacing/>
        <w:rPr>
          <w:rFonts w:ascii="Arial" w:hAnsi="Arial" w:cs="Arial"/>
          <w:sz w:val="22"/>
          <w:szCs w:val="22"/>
        </w:rPr>
      </w:pPr>
      <w:r w:rsidRPr="000B744E">
        <w:rPr>
          <w:rFonts w:ascii="Arial" w:hAnsi="Arial" w:cs="Arial"/>
          <w:sz w:val="22"/>
          <w:szCs w:val="22"/>
        </w:rPr>
        <w:t>Ratings of politicians based on a standardized tool</w:t>
      </w:r>
    </w:p>
    <w:p w:rsidR="00F422DB" w:rsidRPr="000B744E" w:rsidRDefault="00F422DB" w:rsidP="00F422DB">
      <w:pPr>
        <w:pStyle w:val="ListParagraph"/>
        <w:numPr>
          <w:ilvl w:val="0"/>
          <w:numId w:val="12"/>
        </w:numPr>
        <w:spacing w:after="200" w:line="276" w:lineRule="auto"/>
        <w:contextualSpacing/>
        <w:rPr>
          <w:rFonts w:ascii="Arial" w:hAnsi="Arial" w:cs="Arial"/>
          <w:sz w:val="22"/>
          <w:szCs w:val="22"/>
        </w:rPr>
      </w:pPr>
      <w:r w:rsidRPr="000B744E">
        <w:rPr>
          <w:rFonts w:ascii="Arial" w:hAnsi="Arial" w:cs="Arial"/>
          <w:sz w:val="22"/>
          <w:szCs w:val="22"/>
        </w:rPr>
        <w:t>Fact Checking (performed by website participants)</w:t>
      </w:r>
    </w:p>
    <w:p w:rsidR="0054494A" w:rsidRDefault="00F422DB" w:rsidP="0054494A">
      <w:pPr>
        <w:pStyle w:val="ListParagraph"/>
        <w:numPr>
          <w:ilvl w:val="0"/>
          <w:numId w:val="12"/>
        </w:numPr>
        <w:spacing w:after="200" w:line="276" w:lineRule="auto"/>
        <w:contextualSpacing/>
        <w:rPr>
          <w:rFonts w:ascii="Arial" w:hAnsi="Arial" w:cs="Arial"/>
          <w:sz w:val="22"/>
          <w:szCs w:val="22"/>
        </w:rPr>
      </w:pPr>
      <w:r w:rsidRPr="0054494A">
        <w:rPr>
          <w:rFonts w:ascii="Arial" w:hAnsi="Arial" w:cs="Arial"/>
          <w:sz w:val="22"/>
          <w:szCs w:val="22"/>
        </w:rPr>
        <w:t xml:space="preserve">The National Gripe Station </w:t>
      </w:r>
      <w:r w:rsidR="0054494A" w:rsidRPr="0054494A">
        <w:rPr>
          <w:rFonts w:ascii="Arial" w:hAnsi="Arial" w:cs="Arial"/>
          <w:sz w:val="22"/>
          <w:szCs w:val="22"/>
        </w:rPr>
        <w:t xml:space="preserve">known as the “Gripes of Wrath” </w:t>
      </w:r>
      <w:r w:rsidRPr="0054494A">
        <w:rPr>
          <w:rFonts w:ascii="Arial" w:hAnsi="Arial" w:cs="Arial"/>
          <w:sz w:val="22"/>
          <w:szCs w:val="22"/>
        </w:rPr>
        <w:t>(only about the government, politics, etc.</w:t>
      </w:r>
      <w:r w:rsidR="00814F22" w:rsidRPr="0054494A">
        <w:rPr>
          <w:rFonts w:ascii="Arial" w:hAnsi="Arial" w:cs="Arial"/>
          <w:sz w:val="22"/>
          <w:szCs w:val="22"/>
        </w:rPr>
        <w:t xml:space="preserve"> no comments about mothers-in-law)</w:t>
      </w:r>
      <w:r w:rsidR="0054494A" w:rsidRPr="0054494A">
        <w:rPr>
          <w:rFonts w:ascii="Arial" w:hAnsi="Arial" w:cs="Arial"/>
          <w:sz w:val="22"/>
          <w:szCs w:val="22"/>
        </w:rPr>
        <w:t xml:space="preserve"> </w:t>
      </w:r>
    </w:p>
    <w:p w:rsidR="00F422DB" w:rsidRPr="0054494A" w:rsidRDefault="00F422DB" w:rsidP="0054494A">
      <w:pPr>
        <w:pStyle w:val="ListParagraph"/>
        <w:numPr>
          <w:ilvl w:val="0"/>
          <w:numId w:val="12"/>
        </w:numPr>
        <w:spacing w:after="200" w:line="276" w:lineRule="auto"/>
        <w:contextualSpacing/>
        <w:rPr>
          <w:rFonts w:ascii="Arial" w:hAnsi="Arial" w:cs="Arial"/>
          <w:sz w:val="22"/>
          <w:szCs w:val="22"/>
        </w:rPr>
      </w:pPr>
      <w:r w:rsidRPr="0054494A">
        <w:rPr>
          <w:rFonts w:ascii="Arial" w:hAnsi="Arial" w:cs="Arial"/>
          <w:sz w:val="22"/>
          <w:szCs w:val="22"/>
        </w:rPr>
        <w:t>In My Opinion – where participants can submit written opinions</w:t>
      </w:r>
      <w:r w:rsidR="00EB1A6F">
        <w:rPr>
          <w:rFonts w:ascii="Arial" w:hAnsi="Arial" w:cs="Arial"/>
          <w:sz w:val="22"/>
          <w:szCs w:val="22"/>
        </w:rPr>
        <w:t xml:space="preserve"> or</w:t>
      </w:r>
      <w:r w:rsidRPr="0054494A">
        <w:rPr>
          <w:rFonts w:ascii="Arial" w:hAnsi="Arial" w:cs="Arial"/>
          <w:sz w:val="22"/>
          <w:szCs w:val="22"/>
        </w:rPr>
        <w:t xml:space="preserve"> video</w:t>
      </w:r>
      <w:r w:rsidR="0054494A">
        <w:rPr>
          <w:rFonts w:ascii="Arial" w:hAnsi="Arial" w:cs="Arial"/>
          <w:sz w:val="22"/>
          <w:szCs w:val="22"/>
        </w:rPr>
        <w:t xml:space="preserve"> (with links to immediate placement on Facebook</w:t>
      </w:r>
      <w:r w:rsidRPr="0054494A">
        <w:rPr>
          <w:rFonts w:ascii="Arial" w:hAnsi="Arial" w:cs="Arial"/>
          <w:sz w:val="22"/>
          <w:szCs w:val="22"/>
        </w:rPr>
        <w:t>,</w:t>
      </w:r>
      <w:r w:rsidR="0054494A">
        <w:rPr>
          <w:rFonts w:ascii="Arial" w:hAnsi="Arial" w:cs="Arial"/>
          <w:sz w:val="22"/>
          <w:szCs w:val="22"/>
        </w:rPr>
        <w:t xml:space="preserve"> Twitter. etc.)</w:t>
      </w:r>
      <w:r w:rsidRPr="0054494A">
        <w:rPr>
          <w:rFonts w:ascii="Arial" w:hAnsi="Arial" w:cs="Arial"/>
          <w:sz w:val="22"/>
          <w:szCs w:val="22"/>
        </w:rPr>
        <w:t xml:space="preserve"> or if erudite</w:t>
      </w:r>
      <w:r w:rsidR="000D7128">
        <w:rPr>
          <w:rFonts w:ascii="Arial" w:hAnsi="Arial" w:cs="Arial"/>
          <w:sz w:val="22"/>
          <w:szCs w:val="22"/>
        </w:rPr>
        <w:t>,</w:t>
      </w:r>
      <w:r w:rsidRPr="0054494A">
        <w:rPr>
          <w:rFonts w:ascii="Arial" w:hAnsi="Arial" w:cs="Arial"/>
          <w:sz w:val="22"/>
          <w:szCs w:val="22"/>
        </w:rPr>
        <w:t xml:space="preserve"> they can have a personal blog</w:t>
      </w:r>
    </w:p>
    <w:p w:rsidR="00F422DB" w:rsidRPr="000B744E" w:rsidRDefault="00F422DB" w:rsidP="00F422DB">
      <w:pPr>
        <w:pStyle w:val="ListParagraph"/>
        <w:numPr>
          <w:ilvl w:val="0"/>
          <w:numId w:val="12"/>
        </w:numPr>
        <w:spacing w:after="200" w:line="276" w:lineRule="auto"/>
        <w:contextualSpacing/>
        <w:rPr>
          <w:rFonts w:ascii="Arial" w:hAnsi="Arial" w:cs="Arial"/>
          <w:sz w:val="22"/>
          <w:szCs w:val="22"/>
        </w:rPr>
      </w:pPr>
      <w:r w:rsidRPr="000B744E">
        <w:rPr>
          <w:rFonts w:ascii="Arial" w:hAnsi="Arial" w:cs="Arial"/>
          <w:sz w:val="22"/>
          <w:szCs w:val="22"/>
        </w:rPr>
        <w:t xml:space="preserve">A Political Careers Job </w:t>
      </w:r>
      <w:r w:rsidR="000D7128">
        <w:rPr>
          <w:rFonts w:ascii="Arial" w:hAnsi="Arial" w:cs="Arial"/>
          <w:sz w:val="22"/>
          <w:szCs w:val="22"/>
        </w:rPr>
        <w:t>board</w:t>
      </w:r>
    </w:p>
    <w:p w:rsidR="00F422DB" w:rsidRPr="000B744E" w:rsidRDefault="00F422DB" w:rsidP="00F422DB">
      <w:pPr>
        <w:pStyle w:val="ListParagraph"/>
        <w:numPr>
          <w:ilvl w:val="0"/>
          <w:numId w:val="12"/>
        </w:numPr>
        <w:spacing w:after="200" w:line="276" w:lineRule="auto"/>
        <w:contextualSpacing/>
        <w:rPr>
          <w:rFonts w:ascii="Arial" w:hAnsi="Arial" w:cs="Arial"/>
          <w:sz w:val="22"/>
          <w:szCs w:val="22"/>
        </w:rPr>
      </w:pPr>
      <w:r w:rsidRPr="000B744E">
        <w:rPr>
          <w:rFonts w:ascii="Arial" w:hAnsi="Arial" w:cs="Arial"/>
          <w:sz w:val="22"/>
          <w:szCs w:val="22"/>
        </w:rPr>
        <w:t>A Volunteer for a political campaign section</w:t>
      </w:r>
    </w:p>
    <w:p w:rsidR="00F422DB" w:rsidRPr="000B744E" w:rsidRDefault="00F422DB" w:rsidP="00F422DB">
      <w:pPr>
        <w:pStyle w:val="ListParagraph"/>
        <w:numPr>
          <w:ilvl w:val="0"/>
          <w:numId w:val="12"/>
        </w:numPr>
        <w:spacing w:after="200" w:line="276" w:lineRule="auto"/>
        <w:contextualSpacing/>
        <w:rPr>
          <w:rFonts w:ascii="Arial" w:hAnsi="Arial" w:cs="Arial"/>
          <w:sz w:val="22"/>
          <w:szCs w:val="22"/>
        </w:rPr>
      </w:pPr>
      <w:r w:rsidRPr="000B744E">
        <w:rPr>
          <w:rFonts w:ascii="Arial" w:hAnsi="Arial" w:cs="Arial"/>
          <w:sz w:val="22"/>
          <w:szCs w:val="22"/>
        </w:rPr>
        <w:t>Links to other political websites</w:t>
      </w:r>
    </w:p>
    <w:p w:rsidR="00F422DB" w:rsidRPr="000B744E" w:rsidRDefault="00F422DB" w:rsidP="00F422DB">
      <w:pPr>
        <w:pStyle w:val="ListParagraph"/>
        <w:numPr>
          <w:ilvl w:val="0"/>
          <w:numId w:val="12"/>
        </w:numPr>
        <w:spacing w:after="200" w:line="276" w:lineRule="auto"/>
        <w:contextualSpacing/>
        <w:rPr>
          <w:rFonts w:ascii="Arial" w:hAnsi="Arial" w:cs="Arial"/>
          <w:sz w:val="22"/>
          <w:szCs w:val="22"/>
        </w:rPr>
      </w:pPr>
      <w:r w:rsidRPr="000B744E">
        <w:rPr>
          <w:rFonts w:ascii="Arial" w:hAnsi="Arial" w:cs="Arial"/>
          <w:sz w:val="22"/>
          <w:szCs w:val="22"/>
        </w:rPr>
        <w:t>Political Podcasts</w:t>
      </w:r>
    </w:p>
    <w:p w:rsidR="00F422DB" w:rsidRPr="000B744E" w:rsidRDefault="00044116" w:rsidP="00F422DB">
      <w:pPr>
        <w:pStyle w:val="ListParagraph"/>
        <w:numPr>
          <w:ilvl w:val="0"/>
          <w:numId w:val="12"/>
        </w:numPr>
        <w:spacing w:after="200" w:line="276" w:lineRule="auto"/>
        <w:contextualSpacing/>
        <w:rPr>
          <w:rFonts w:ascii="Arial" w:hAnsi="Arial" w:cs="Arial"/>
          <w:sz w:val="22"/>
          <w:szCs w:val="22"/>
        </w:rPr>
      </w:pPr>
      <w:r>
        <w:rPr>
          <w:rFonts w:ascii="Arial" w:hAnsi="Arial" w:cs="Arial"/>
          <w:sz w:val="22"/>
          <w:szCs w:val="22"/>
        </w:rPr>
        <w:t>A button for “Design the F</w:t>
      </w:r>
      <w:r w:rsidR="00F422DB" w:rsidRPr="000B744E">
        <w:rPr>
          <w:rFonts w:ascii="Arial" w:hAnsi="Arial" w:cs="Arial"/>
          <w:sz w:val="22"/>
          <w:szCs w:val="22"/>
        </w:rPr>
        <w:t>uture</w:t>
      </w:r>
      <w:r w:rsidR="000D7128">
        <w:rPr>
          <w:rFonts w:ascii="Arial" w:hAnsi="Arial" w:cs="Arial"/>
          <w:sz w:val="22"/>
          <w:szCs w:val="22"/>
        </w:rPr>
        <w:t>,</w:t>
      </w:r>
      <w:r>
        <w:rPr>
          <w:rFonts w:ascii="Arial" w:hAnsi="Arial" w:cs="Arial"/>
          <w:sz w:val="22"/>
          <w:szCs w:val="22"/>
        </w:rPr>
        <w:t>”</w:t>
      </w:r>
      <w:r w:rsidR="00F422DB" w:rsidRPr="000B744E">
        <w:rPr>
          <w:rFonts w:ascii="Arial" w:hAnsi="Arial" w:cs="Arial"/>
          <w:sz w:val="22"/>
          <w:szCs w:val="22"/>
        </w:rPr>
        <w:t xml:space="preserve"> giving participants the ability to submit ideas for the game and other Vote America products while gaining profit sharing in the site</w:t>
      </w:r>
    </w:p>
    <w:p w:rsidR="00F422DB" w:rsidRPr="000B744E" w:rsidRDefault="00F422DB" w:rsidP="00F422DB">
      <w:pPr>
        <w:pStyle w:val="ListParagraph"/>
        <w:numPr>
          <w:ilvl w:val="0"/>
          <w:numId w:val="12"/>
        </w:numPr>
        <w:spacing w:after="200" w:line="276" w:lineRule="auto"/>
        <w:contextualSpacing/>
        <w:rPr>
          <w:rFonts w:ascii="Arial" w:hAnsi="Arial" w:cs="Arial"/>
          <w:sz w:val="22"/>
          <w:szCs w:val="22"/>
        </w:rPr>
      </w:pPr>
      <w:r w:rsidRPr="000B744E">
        <w:rPr>
          <w:rFonts w:ascii="Arial" w:hAnsi="Arial" w:cs="Arial"/>
          <w:sz w:val="22"/>
          <w:szCs w:val="22"/>
        </w:rPr>
        <w:t>Crowd Funding Request</w:t>
      </w:r>
      <w:r w:rsidR="00044116">
        <w:rPr>
          <w:rFonts w:ascii="Arial" w:hAnsi="Arial" w:cs="Arial"/>
          <w:sz w:val="22"/>
          <w:szCs w:val="22"/>
        </w:rPr>
        <w:t xml:space="preserve"> button</w:t>
      </w:r>
      <w:r w:rsidRPr="000B744E">
        <w:rPr>
          <w:rFonts w:ascii="Arial" w:hAnsi="Arial" w:cs="Arial"/>
          <w:sz w:val="22"/>
          <w:szCs w:val="22"/>
        </w:rPr>
        <w:t>, our own version of “</w:t>
      </w:r>
      <w:proofErr w:type="spellStart"/>
      <w:r w:rsidRPr="000B744E">
        <w:rPr>
          <w:rFonts w:ascii="Arial" w:hAnsi="Arial" w:cs="Arial"/>
          <w:sz w:val="22"/>
          <w:szCs w:val="22"/>
        </w:rPr>
        <w:t>Kickstarter</w:t>
      </w:r>
      <w:proofErr w:type="spellEnd"/>
      <w:r w:rsidRPr="000B744E">
        <w:rPr>
          <w:rFonts w:ascii="Arial" w:hAnsi="Arial" w:cs="Arial"/>
          <w:sz w:val="22"/>
          <w:szCs w:val="22"/>
        </w:rPr>
        <w:t>” to raise additional funds for enhancements to the site</w:t>
      </w:r>
    </w:p>
    <w:p w:rsidR="00F422DB" w:rsidRDefault="00044116" w:rsidP="00F422DB">
      <w:pPr>
        <w:pStyle w:val="ListParagraph"/>
        <w:numPr>
          <w:ilvl w:val="0"/>
          <w:numId w:val="12"/>
        </w:numPr>
        <w:spacing w:after="200" w:line="276" w:lineRule="auto"/>
        <w:contextualSpacing/>
        <w:rPr>
          <w:rFonts w:ascii="Arial" w:hAnsi="Arial" w:cs="Arial"/>
          <w:sz w:val="22"/>
          <w:szCs w:val="22"/>
        </w:rPr>
      </w:pPr>
      <w:r>
        <w:rPr>
          <w:rFonts w:ascii="Arial" w:hAnsi="Arial" w:cs="Arial"/>
          <w:sz w:val="22"/>
          <w:szCs w:val="22"/>
        </w:rPr>
        <w:t>“</w:t>
      </w:r>
      <w:r w:rsidR="00F422DB" w:rsidRPr="000B744E">
        <w:rPr>
          <w:rFonts w:ascii="Arial" w:hAnsi="Arial" w:cs="Arial"/>
          <w:sz w:val="22"/>
          <w:szCs w:val="22"/>
        </w:rPr>
        <w:t>Put Your Money Where Your Mouth Is</w:t>
      </w:r>
      <w:r>
        <w:rPr>
          <w:rFonts w:ascii="Arial" w:hAnsi="Arial" w:cs="Arial"/>
          <w:sz w:val="22"/>
          <w:szCs w:val="22"/>
        </w:rPr>
        <w:t>”</w:t>
      </w:r>
      <w:r w:rsidR="00F422DB" w:rsidRPr="000B744E">
        <w:rPr>
          <w:rFonts w:ascii="Arial" w:hAnsi="Arial" w:cs="Arial"/>
          <w:sz w:val="22"/>
          <w:szCs w:val="22"/>
        </w:rPr>
        <w:t xml:space="preserve"> (Campaign Fundraising) in which participants can donate to specific campaigns from the Vote America site</w:t>
      </w:r>
    </w:p>
    <w:p w:rsidR="008E51F1" w:rsidRPr="000B744E" w:rsidRDefault="008E51F1" w:rsidP="00F422DB">
      <w:pPr>
        <w:pStyle w:val="ListParagraph"/>
        <w:numPr>
          <w:ilvl w:val="0"/>
          <w:numId w:val="12"/>
        </w:numPr>
        <w:spacing w:after="200" w:line="276" w:lineRule="auto"/>
        <w:contextualSpacing/>
        <w:rPr>
          <w:rFonts w:ascii="Arial" w:hAnsi="Arial" w:cs="Arial"/>
          <w:sz w:val="22"/>
          <w:szCs w:val="22"/>
        </w:rPr>
      </w:pPr>
      <w:r>
        <w:rPr>
          <w:rFonts w:ascii="Arial" w:hAnsi="Arial" w:cs="Arial"/>
          <w:sz w:val="22"/>
          <w:szCs w:val="22"/>
        </w:rPr>
        <w:t>A Button for a section “Why Should I Vote?” for people under 40 years of age who are not interested in voting and who do not understand the impact of politics on their lives (e.g. student loan rates, the economy, jobs, etc.)</w:t>
      </w:r>
    </w:p>
    <w:p w:rsidR="008D5B23" w:rsidRDefault="008D5B23" w:rsidP="00F422DB">
      <w:pPr>
        <w:rPr>
          <w:rFonts w:ascii="Arial" w:hAnsi="Arial" w:cs="Arial"/>
          <w:b/>
          <w:sz w:val="22"/>
          <w:szCs w:val="22"/>
        </w:rPr>
      </w:pPr>
      <w:r>
        <w:rPr>
          <w:rFonts w:ascii="Arial" w:hAnsi="Arial" w:cs="Arial"/>
          <w:b/>
          <w:sz w:val="22"/>
          <w:szCs w:val="22"/>
        </w:rPr>
        <w:t>The Game</w:t>
      </w:r>
      <w:r w:rsidR="00755698">
        <w:rPr>
          <w:rFonts w:ascii="Arial" w:hAnsi="Arial" w:cs="Arial"/>
          <w:b/>
          <w:sz w:val="22"/>
          <w:szCs w:val="22"/>
        </w:rPr>
        <w:t>s</w:t>
      </w:r>
      <w:r>
        <w:rPr>
          <w:rFonts w:ascii="Arial" w:hAnsi="Arial" w:cs="Arial"/>
          <w:b/>
          <w:sz w:val="22"/>
          <w:szCs w:val="22"/>
        </w:rPr>
        <w:t>:</w:t>
      </w:r>
    </w:p>
    <w:p w:rsidR="00253528" w:rsidRDefault="00253528" w:rsidP="00F422DB">
      <w:pPr>
        <w:rPr>
          <w:rFonts w:ascii="Arial" w:hAnsi="Arial" w:cs="Arial"/>
          <w:sz w:val="22"/>
          <w:szCs w:val="22"/>
        </w:rPr>
      </w:pPr>
    </w:p>
    <w:p w:rsidR="00755698" w:rsidRDefault="00755698" w:rsidP="00F422DB">
      <w:pPr>
        <w:rPr>
          <w:rFonts w:ascii="Arial" w:hAnsi="Arial" w:cs="Arial"/>
          <w:sz w:val="22"/>
          <w:szCs w:val="22"/>
        </w:rPr>
      </w:pPr>
      <w:r>
        <w:rPr>
          <w:rFonts w:ascii="Arial" w:hAnsi="Arial" w:cs="Arial"/>
          <w:sz w:val="22"/>
          <w:szCs w:val="22"/>
        </w:rPr>
        <w:t xml:space="preserve">There are in actuality three separate games that will exist on the website.  The first, is the CyberPolitics Game, a </w:t>
      </w:r>
      <w:r w:rsidR="004A0E2D">
        <w:rPr>
          <w:rFonts w:ascii="Arial" w:hAnsi="Arial" w:cs="Arial"/>
          <w:sz w:val="22"/>
          <w:szCs w:val="22"/>
        </w:rPr>
        <w:t>simulation Game based upon Congressional Politics in which subscribers can run for the House or the Senate, bring bills to the floor, vote, etc. In addition, individuals can become lobbyists and influence members of Congress prior to voting.</w:t>
      </w:r>
    </w:p>
    <w:p w:rsidR="004A0E2D" w:rsidRDefault="004A0E2D" w:rsidP="00F422DB">
      <w:pPr>
        <w:rPr>
          <w:rFonts w:ascii="Arial" w:hAnsi="Arial" w:cs="Arial"/>
          <w:sz w:val="22"/>
          <w:szCs w:val="22"/>
        </w:rPr>
      </w:pPr>
    </w:p>
    <w:p w:rsidR="004A0E2D" w:rsidRDefault="004A0E2D" w:rsidP="00F422DB">
      <w:pPr>
        <w:rPr>
          <w:rFonts w:ascii="Arial" w:hAnsi="Arial" w:cs="Arial"/>
          <w:sz w:val="22"/>
          <w:szCs w:val="22"/>
        </w:rPr>
      </w:pPr>
      <w:r>
        <w:rPr>
          <w:rFonts w:ascii="Arial" w:hAnsi="Arial" w:cs="Arial"/>
          <w:sz w:val="22"/>
          <w:szCs w:val="22"/>
        </w:rPr>
        <w:t>The second game is a mini-version of the above game which will be free, as its purpose will be to educate children and those not familiar with the American form of democracy and/or new immigrants. The target audience will be junior high school students and the game will be available in both English and Spanish.</w:t>
      </w:r>
    </w:p>
    <w:p w:rsidR="004A0E2D" w:rsidRDefault="004A0E2D" w:rsidP="00F422DB">
      <w:pPr>
        <w:rPr>
          <w:rFonts w:ascii="Arial" w:hAnsi="Arial" w:cs="Arial"/>
          <w:sz w:val="22"/>
          <w:szCs w:val="22"/>
        </w:rPr>
      </w:pPr>
    </w:p>
    <w:p w:rsidR="004A0E2D" w:rsidRPr="00755698" w:rsidRDefault="004A0E2D" w:rsidP="00F422DB">
      <w:pPr>
        <w:rPr>
          <w:rFonts w:ascii="Arial" w:hAnsi="Arial" w:cs="Arial"/>
          <w:sz w:val="22"/>
          <w:szCs w:val="22"/>
        </w:rPr>
      </w:pPr>
      <w:r>
        <w:rPr>
          <w:rFonts w:ascii="Arial" w:hAnsi="Arial" w:cs="Arial"/>
          <w:sz w:val="22"/>
          <w:szCs w:val="22"/>
        </w:rPr>
        <w:t>The Fantasy Game is the third game on the web site and will require a subscription. There will also be adapted versions for tablets and smart phones. Additionally, a board game will be available based upon the characters and processes in the fantasy game.</w:t>
      </w:r>
    </w:p>
    <w:p w:rsidR="008D5B23" w:rsidRPr="008D5B23" w:rsidRDefault="008D5B23" w:rsidP="00F422DB">
      <w:pPr>
        <w:rPr>
          <w:rFonts w:ascii="Arial" w:hAnsi="Arial" w:cs="Arial"/>
          <w:sz w:val="22"/>
          <w:szCs w:val="22"/>
        </w:rPr>
      </w:pPr>
    </w:p>
    <w:p w:rsidR="008D5B23" w:rsidRPr="0033182E" w:rsidRDefault="002218BF" w:rsidP="002218BF">
      <w:pPr>
        <w:rPr>
          <w:rFonts w:ascii="Arial" w:hAnsi="Arial" w:cs="Arial"/>
          <w:sz w:val="22"/>
          <w:szCs w:val="22"/>
        </w:rPr>
      </w:pPr>
      <w:r>
        <w:rPr>
          <w:rFonts w:ascii="Arial" w:hAnsi="Arial" w:cs="Arial"/>
          <w:sz w:val="22"/>
          <w:szCs w:val="22"/>
        </w:rPr>
        <w:t xml:space="preserve">The Game </w:t>
      </w:r>
      <w:r w:rsidR="00A3798B">
        <w:rPr>
          <w:rFonts w:ascii="Arial" w:hAnsi="Arial" w:cs="Arial"/>
          <w:sz w:val="22"/>
          <w:szCs w:val="22"/>
        </w:rPr>
        <w:t>player experience is designed for the following results: endorphins flowing (addictive); finding the game interesting and provocative (for example, avatars can speak to other avatars); forming of real relationships from the virtual ones and learning about the real political process. Any one of these outcomes would be desirable. Taken together, a powerful experience will be forthcoming.</w:t>
      </w:r>
    </w:p>
    <w:p w:rsidR="00DB36B3" w:rsidRDefault="00DB36B3" w:rsidP="00F422DB">
      <w:pPr>
        <w:rPr>
          <w:rFonts w:ascii="Arial" w:hAnsi="Arial" w:cs="Arial"/>
          <w:b/>
          <w:sz w:val="22"/>
          <w:szCs w:val="22"/>
        </w:rPr>
      </w:pPr>
    </w:p>
    <w:p w:rsidR="00F422DB" w:rsidRDefault="00F422DB" w:rsidP="00F422DB">
      <w:pPr>
        <w:rPr>
          <w:rFonts w:ascii="Arial" w:hAnsi="Arial" w:cs="Arial"/>
          <w:b/>
          <w:sz w:val="22"/>
          <w:szCs w:val="22"/>
        </w:rPr>
      </w:pPr>
      <w:r w:rsidRPr="008C54A5">
        <w:rPr>
          <w:rFonts w:ascii="Arial" w:hAnsi="Arial" w:cs="Arial"/>
          <w:b/>
          <w:sz w:val="22"/>
          <w:szCs w:val="22"/>
        </w:rPr>
        <w:lastRenderedPageBreak/>
        <w:t>Entertainment Products</w:t>
      </w:r>
    </w:p>
    <w:p w:rsidR="00637126" w:rsidRDefault="00637126" w:rsidP="00F422DB">
      <w:pPr>
        <w:rPr>
          <w:rFonts w:ascii="Arial" w:hAnsi="Arial" w:cs="Arial"/>
          <w:b/>
          <w:sz w:val="22"/>
          <w:szCs w:val="22"/>
        </w:rPr>
      </w:pPr>
    </w:p>
    <w:p w:rsidR="00637126" w:rsidRDefault="00DB36B3" w:rsidP="00F422DB">
      <w:pPr>
        <w:rPr>
          <w:rFonts w:ascii="Arial" w:hAnsi="Arial" w:cs="Arial"/>
          <w:sz w:val="22"/>
          <w:szCs w:val="22"/>
        </w:rPr>
      </w:pPr>
      <w:r>
        <w:rPr>
          <w:rFonts w:ascii="Arial" w:hAnsi="Arial" w:cs="Arial"/>
          <w:sz w:val="22"/>
          <w:szCs w:val="22"/>
        </w:rPr>
        <w:t>The array of entertainment products is extremely robust</w:t>
      </w:r>
      <w:r w:rsidR="00506D4E">
        <w:rPr>
          <w:rFonts w:ascii="Arial" w:hAnsi="Arial" w:cs="Arial"/>
          <w:sz w:val="22"/>
          <w:szCs w:val="22"/>
        </w:rPr>
        <w:t>:</w:t>
      </w:r>
    </w:p>
    <w:p w:rsidR="00DB36B3" w:rsidRDefault="00DB36B3" w:rsidP="00DB36B3">
      <w:pPr>
        <w:pStyle w:val="ListParagraph"/>
        <w:numPr>
          <w:ilvl w:val="0"/>
          <w:numId w:val="17"/>
        </w:numPr>
        <w:rPr>
          <w:rFonts w:ascii="Arial" w:hAnsi="Arial" w:cs="Arial"/>
          <w:sz w:val="22"/>
          <w:szCs w:val="22"/>
        </w:rPr>
      </w:pPr>
      <w:r>
        <w:rPr>
          <w:rFonts w:ascii="Arial" w:hAnsi="Arial" w:cs="Arial"/>
          <w:sz w:val="22"/>
          <w:szCs w:val="22"/>
        </w:rPr>
        <w:t>The Book Series</w:t>
      </w:r>
    </w:p>
    <w:p w:rsidR="00DB36B3" w:rsidRDefault="00A207A5" w:rsidP="00A207A5">
      <w:pPr>
        <w:pStyle w:val="ListParagraph"/>
        <w:numPr>
          <w:ilvl w:val="2"/>
          <w:numId w:val="17"/>
        </w:numPr>
        <w:rPr>
          <w:rFonts w:ascii="Arial" w:hAnsi="Arial" w:cs="Arial"/>
          <w:sz w:val="22"/>
          <w:szCs w:val="22"/>
        </w:rPr>
      </w:pPr>
      <w:r>
        <w:rPr>
          <w:rFonts w:ascii="Arial" w:hAnsi="Arial" w:cs="Arial"/>
          <w:sz w:val="22"/>
          <w:szCs w:val="22"/>
        </w:rPr>
        <w:t>A print on paper (traditional) book</w:t>
      </w:r>
    </w:p>
    <w:p w:rsidR="00A207A5" w:rsidRDefault="00A207A5" w:rsidP="00A207A5">
      <w:pPr>
        <w:pStyle w:val="ListParagraph"/>
        <w:numPr>
          <w:ilvl w:val="2"/>
          <w:numId w:val="17"/>
        </w:numPr>
        <w:rPr>
          <w:rFonts w:ascii="Arial" w:hAnsi="Arial" w:cs="Arial"/>
          <w:sz w:val="22"/>
          <w:szCs w:val="22"/>
        </w:rPr>
      </w:pPr>
      <w:r>
        <w:rPr>
          <w:rFonts w:ascii="Arial" w:hAnsi="Arial" w:cs="Arial"/>
          <w:sz w:val="22"/>
          <w:szCs w:val="22"/>
        </w:rPr>
        <w:t>An Audio Book read by an Actor in the role of a character in the book</w:t>
      </w:r>
    </w:p>
    <w:p w:rsidR="00A207A5" w:rsidRDefault="00A207A5" w:rsidP="00A207A5">
      <w:pPr>
        <w:pStyle w:val="ListParagraph"/>
        <w:numPr>
          <w:ilvl w:val="2"/>
          <w:numId w:val="17"/>
        </w:numPr>
        <w:rPr>
          <w:rFonts w:ascii="Arial" w:hAnsi="Arial" w:cs="Arial"/>
          <w:sz w:val="22"/>
          <w:szCs w:val="22"/>
        </w:rPr>
      </w:pPr>
      <w:r>
        <w:rPr>
          <w:rFonts w:ascii="Arial" w:hAnsi="Arial" w:cs="Arial"/>
          <w:sz w:val="22"/>
          <w:szCs w:val="22"/>
        </w:rPr>
        <w:t>An Audio Book with background music and sound effects with a cast of actors reading the story</w:t>
      </w:r>
    </w:p>
    <w:p w:rsidR="00A207A5" w:rsidRDefault="00A207A5" w:rsidP="00A207A5">
      <w:pPr>
        <w:pStyle w:val="ListParagraph"/>
        <w:numPr>
          <w:ilvl w:val="0"/>
          <w:numId w:val="17"/>
        </w:numPr>
        <w:rPr>
          <w:rFonts w:ascii="Arial" w:hAnsi="Arial" w:cs="Arial"/>
          <w:sz w:val="22"/>
          <w:szCs w:val="22"/>
        </w:rPr>
      </w:pPr>
      <w:r>
        <w:rPr>
          <w:rFonts w:ascii="Arial" w:hAnsi="Arial" w:cs="Arial"/>
          <w:sz w:val="22"/>
          <w:szCs w:val="22"/>
        </w:rPr>
        <w:t>The Graphic Novels</w:t>
      </w:r>
    </w:p>
    <w:p w:rsidR="00A207A5" w:rsidRDefault="00A207A5" w:rsidP="00A207A5">
      <w:pPr>
        <w:pStyle w:val="ListParagraph"/>
        <w:ind w:left="1440"/>
        <w:rPr>
          <w:rFonts w:ascii="Arial" w:hAnsi="Arial" w:cs="Arial"/>
          <w:sz w:val="22"/>
          <w:szCs w:val="22"/>
        </w:rPr>
      </w:pPr>
      <w:r>
        <w:rPr>
          <w:rFonts w:ascii="Arial" w:hAnsi="Arial" w:cs="Arial"/>
          <w:sz w:val="22"/>
          <w:szCs w:val="22"/>
        </w:rPr>
        <w:t>2.1.0</w:t>
      </w:r>
      <w:r>
        <w:rPr>
          <w:rFonts w:ascii="Arial" w:hAnsi="Arial" w:cs="Arial"/>
          <w:sz w:val="22"/>
          <w:szCs w:val="22"/>
        </w:rPr>
        <w:tab/>
        <w:t>A “Traditional” Graphic Novel on inexpensive paper with soft cover</w:t>
      </w:r>
    </w:p>
    <w:p w:rsidR="00A207A5" w:rsidRDefault="00A207A5" w:rsidP="00A207A5">
      <w:pPr>
        <w:pStyle w:val="ListParagraph"/>
        <w:numPr>
          <w:ilvl w:val="2"/>
          <w:numId w:val="17"/>
        </w:numPr>
        <w:rPr>
          <w:rFonts w:ascii="Arial" w:hAnsi="Arial" w:cs="Arial"/>
          <w:sz w:val="22"/>
          <w:szCs w:val="22"/>
        </w:rPr>
      </w:pPr>
      <w:r>
        <w:rPr>
          <w:rFonts w:ascii="Arial" w:hAnsi="Arial" w:cs="Arial"/>
          <w:sz w:val="22"/>
          <w:szCs w:val="22"/>
        </w:rPr>
        <w:t>A Prestige Format Graphic Novel (high quality publishing)</w:t>
      </w:r>
    </w:p>
    <w:p w:rsidR="00A207A5" w:rsidRDefault="00A207A5" w:rsidP="00A207A5">
      <w:pPr>
        <w:pStyle w:val="ListParagraph"/>
        <w:numPr>
          <w:ilvl w:val="2"/>
          <w:numId w:val="17"/>
        </w:numPr>
        <w:rPr>
          <w:rFonts w:ascii="Arial" w:hAnsi="Arial" w:cs="Arial"/>
          <w:sz w:val="22"/>
          <w:szCs w:val="22"/>
        </w:rPr>
      </w:pPr>
      <w:r>
        <w:rPr>
          <w:rFonts w:ascii="Arial" w:hAnsi="Arial" w:cs="Arial"/>
          <w:sz w:val="22"/>
          <w:szCs w:val="22"/>
        </w:rPr>
        <w:t>A Graphic Audio Novel read by a single actor representing a character in the novel</w:t>
      </w:r>
    </w:p>
    <w:p w:rsidR="00A207A5" w:rsidRDefault="00A207A5" w:rsidP="00A207A5">
      <w:pPr>
        <w:pStyle w:val="ListParagraph"/>
        <w:numPr>
          <w:ilvl w:val="2"/>
          <w:numId w:val="17"/>
        </w:numPr>
        <w:rPr>
          <w:rFonts w:ascii="Arial" w:hAnsi="Arial" w:cs="Arial"/>
          <w:sz w:val="22"/>
          <w:szCs w:val="22"/>
        </w:rPr>
      </w:pPr>
      <w:r>
        <w:rPr>
          <w:rFonts w:ascii="Arial" w:hAnsi="Arial" w:cs="Arial"/>
          <w:sz w:val="22"/>
          <w:szCs w:val="22"/>
        </w:rPr>
        <w:t xml:space="preserve">A Graphic Audio Novel </w:t>
      </w:r>
      <w:r w:rsidR="00B06702">
        <w:rPr>
          <w:rFonts w:ascii="Arial" w:hAnsi="Arial" w:cs="Arial"/>
          <w:sz w:val="22"/>
          <w:szCs w:val="22"/>
        </w:rPr>
        <w:t>with dramatization (multiple actors reading the parts of characters with sound effects and music</w:t>
      </w:r>
    </w:p>
    <w:p w:rsidR="00B06702" w:rsidRDefault="00B06702" w:rsidP="00B06702">
      <w:pPr>
        <w:pStyle w:val="ListParagraph"/>
        <w:numPr>
          <w:ilvl w:val="0"/>
          <w:numId w:val="17"/>
        </w:numPr>
        <w:rPr>
          <w:rFonts w:ascii="Arial" w:hAnsi="Arial" w:cs="Arial"/>
          <w:sz w:val="22"/>
          <w:szCs w:val="22"/>
        </w:rPr>
      </w:pPr>
      <w:r>
        <w:rPr>
          <w:rFonts w:ascii="Arial" w:hAnsi="Arial" w:cs="Arial"/>
          <w:sz w:val="22"/>
          <w:szCs w:val="22"/>
        </w:rPr>
        <w:t>The Comic Book Series – a shorter and less expensive version of the Graphic novel(s)</w:t>
      </w:r>
    </w:p>
    <w:p w:rsidR="00B06702" w:rsidRPr="00B06702" w:rsidRDefault="00B06702" w:rsidP="00B06702">
      <w:pPr>
        <w:pStyle w:val="ListParagraph"/>
        <w:numPr>
          <w:ilvl w:val="0"/>
          <w:numId w:val="17"/>
        </w:numPr>
        <w:rPr>
          <w:rFonts w:ascii="Arial" w:hAnsi="Arial" w:cs="Arial"/>
          <w:sz w:val="22"/>
          <w:szCs w:val="22"/>
        </w:rPr>
      </w:pPr>
      <w:r>
        <w:rPr>
          <w:rFonts w:ascii="Arial" w:hAnsi="Arial" w:cs="Arial"/>
          <w:sz w:val="22"/>
          <w:szCs w:val="22"/>
        </w:rPr>
        <w:t>The Cartoon Series – a syndicated comic strip appearing in newspapers and/or magazines</w:t>
      </w:r>
    </w:p>
    <w:p w:rsidR="008C54A5" w:rsidRDefault="008C54A5" w:rsidP="00F422DB">
      <w:pPr>
        <w:rPr>
          <w:rFonts w:ascii="Arial" w:hAnsi="Arial" w:cs="Arial"/>
          <w:sz w:val="22"/>
          <w:szCs w:val="22"/>
        </w:rPr>
      </w:pPr>
    </w:p>
    <w:p w:rsidR="008C54A5" w:rsidRDefault="008C54A5" w:rsidP="00F422DB">
      <w:pPr>
        <w:rPr>
          <w:rFonts w:ascii="Arial" w:hAnsi="Arial" w:cs="Arial"/>
          <w:b/>
          <w:sz w:val="22"/>
          <w:szCs w:val="22"/>
        </w:rPr>
      </w:pPr>
      <w:r w:rsidRPr="008C54A5">
        <w:rPr>
          <w:rFonts w:ascii="Arial" w:hAnsi="Arial" w:cs="Arial"/>
          <w:b/>
          <w:sz w:val="22"/>
          <w:szCs w:val="22"/>
        </w:rPr>
        <w:t>Collateral Products</w:t>
      </w:r>
    </w:p>
    <w:p w:rsidR="00853B52" w:rsidRPr="00853B52" w:rsidRDefault="00506D4E" w:rsidP="00F422DB">
      <w:pPr>
        <w:rPr>
          <w:rFonts w:ascii="Arial" w:hAnsi="Arial" w:cs="Arial"/>
          <w:sz w:val="22"/>
          <w:szCs w:val="22"/>
        </w:rPr>
      </w:pPr>
      <w:r>
        <w:rPr>
          <w:rFonts w:ascii="Arial" w:hAnsi="Arial" w:cs="Arial"/>
          <w:sz w:val="22"/>
          <w:szCs w:val="22"/>
        </w:rPr>
        <w:t>C</w:t>
      </w:r>
      <w:r w:rsidR="00853B52">
        <w:rPr>
          <w:rFonts w:ascii="Arial" w:hAnsi="Arial" w:cs="Arial"/>
          <w:sz w:val="22"/>
          <w:szCs w:val="22"/>
        </w:rPr>
        <w:t xml:space="preserve">ollateral products for purchase directly from the web site (or other vendors) will be rolled out just as the various aspects of the project will unfold. The obvious items imprinted with the Vote America logo will include clothing, such as T-shirts and hats, coffee mugs and water bottles, posters and bumper stickers, temporary tattoos and children’s stickers, lapel pins, mouse pads and computer accessories and ultimately action figures from the novels and movie.  </w:t>
      </w:r>
      <w:r w:rsidR="00E62088">
        <w:rPr>
          <w:rFonts w:ascii="Arial" w:hAnsi="Arial" w:cs="Arial"/>
          <w:sz w:val="22"/>
          <w:szCs w:val="22"/>
        </w:rPr>
        <w:t xml:space="preserve">Negotiations are currently underway to offer “Political Chocolates and other Political Candy” </w:t>
      </w:r>
      <w:r w:rsidR="00DE49A6">
        <w:rPr>
          <w:rFonts w:ascii="Arial" w:hAnsi="Arial" w:cs="Arial"/>
          <w:sz w:val="22"/>
          <w:szCs w:val="22"/>
        </w:rPr>
        <w:t xml:space="preserve">products with catchy names and intriguing packaging. </w:t>
      </w:r>
      <w:r w:rsidR="00853B52">
        <w:rPr>
          <w:rFonts w:ascii="Arial" w:hAnsi="Arial" w:cs="Arial"/>
          <w:sz w:val="22"/>
          <w:szCs w:val="22"/>
        </w:rPr>
        <w:t xml:space="preserve">An alarm clock (“Wake </w:t>
      </w:r>
      <w:proofErr w:type="gramStart"/>
      <w:r w:rsidR="00853B52">
        <w:rPr>
          <w:rFonts w:ascii="Arial" w:hAnsi="Arial" w:cs="Arial"/>
          <w:sz w:val="22"/>
          <w:szCs w:val="22"/>
        </w:rPr>
        <w:t>Up</w:t>
      </w:r>
      <w:proofErr w:type="gramEnd"/>
      <w:r w:rsidR="00853B52">
        <w:rPr>
          <w:rFonts w:ascii="Arial" w:hAnsi="Arial" w:cs="Arial"/>
          <w:sz w:val="22"/>
          <w:szCs w:val="22"/>
        </w:rPr>
        <w:t xml:space="preserve"> America”) is also under consideration.</w:t>
      </w:r>
      <w:r w:rsidR="0089091C">
        <w:rPr>
          <w:rFonts w:ascii="Arial" w:hAnsi="Arial" w:cs="Arial"/>
          <w:sz w:val="22"/>
          <w:szCs w:val="22"/>
        </w:rPr>
        <w:t xml:space="preserve"> A fiber artist has been contacted about creating a special “collection” of political themed accessories and objects such as baby bibs, toys, animals, etc.</w:t>
      </w:r>
      <w:r w:rsidR="00564263">
        <w:rPr>
          <w:rFonts w:ascii="Arial" w:hAnsi="Arial" w:cs="Arial"/>
          <w:sz w:val="22"/>
          <w:szCs w:val="22"/>
        </w:rPr>
        <w:t xml:space="preserve"> representing the major political parties,</w:t>
      </w:r>
      <w:r w:rsidR="00EA3752">
        <w:rPr>
          <w:rFonts w:ascii="Arial" w:hAnsi="Arial" w:cs="Arial"/>
          <w:sz w:val="22"/>
          <w:szCs w:val="22"/>
        </w:rPr>
        <w:t xml:space="preserve"> including</w:t>
      </w:r>
      <w:r w:rsidR="00564263">
        <w:rPr>
          <w:rFonts w:ascii="Arial" w:hAnsi="Arial" w:cs="Arial"/>
          <w:sz w:val="22"/>
          <w:szCs w:val="22"/>
        </w:rPr>
        <w:t xml:space="preserve"> the tea party and independents.</w:t>
      </w:r>
    </w:p>
    <w:p w:rsidR="00571026" w:rsidRDefault="00571026" w:rsidP="00F422DB">
      <w:pPr>
        <w:rPr>
          <w:rFonts w:ascii="Arial" w:hAnsi="Arial" w:cs="Arial"/>
          <w:b/>
          <w:sz w:val="22"/>
          <w:szCs w:val="22"/>
        </w:rPr>
      </w:pPr>
    </w:p>
    <w:p w:rsidR="00571026" w:rsidRDefault="004072CD" w:rsidP="00F422DB">
      <w:pPr>
        <w:rPr>
          <w:rFonts w:ascii="Arial" w:hAnsi="Arial" w:cs="Arial"/>
          <w:b/>
          <w:sz w:val="22"/>
          <w:szCs w:val="22"/>
        </w:rPr>
      </w:pPr>
      <w:r>
        <w:rPr>
          <w:rFonts w:ascii="Arial" w:hAnsi="Arial" w:cs="Arial"/>
          <w:b/>
          <w:sz w:val="22"/>
          <w:szCs w:val="22"/>
        </w:rPr>
        <w:t>Revenue Streams:</w:t>
      </w:r>
    </w:p>
    <w:p w:rsidR="004072CD" w:rsidRDefault="004072CD" w:rsidP="00F422DB">
      <w:pPr>
        <w:rPr>
          <w:rFonts w:ascii="Arial" w:hAnsi="Arial" w:cs="Arial"/>
          <w:b/>
          <w:sz w:val="22"/>
          <w:szCs w:val="22"/>
        </w:rPr>
      </w:pPr>
    </w:p>
    <w:p w:rsidR="004072CD" w:rsidRDefault="004072CD" w:rsidP="00F422DB">
      <w:pPr>
        <w:rPr>
          <w:rFonts w:ascii="Arial" w:hAnsi="Arial" w:cs="Arial"/>
          <w:sz w:val="22"/>
          <w:szCs w:val="22"/>
        </w:rPr>
      </w:pPr>
      <w:r>
        <w:rPr>
          <w:rFonts w:ascii="Arial" w:hAnsi="Arial" w:cs="Arial"/>
          <w:sz w:val="22"/>
          <w:szCs w:val="22"/>
        </w:rPr>
        <w:t>As conceived</w:t>
      </w:r>
      <w:r w:rsidR="007B6090">
        <w:rPr>
          <w:rFonts w:ascii="Arial" w:hAnsi="Arial" w:cs="Arial"/>
          <w:sz w:val="22"/>
          <w:szCs w:val="22"/>
        </w:rPr>
        <w:t>,</w:t>
      </w:r>
      <w:r>
        <w:rPr>
          <w:rFonts w:ascii="Arial" w:hAnsi="Arial" w:cs="Arial"/>
          <w:sz w:val="22"/>
          <w:szCs w:val="22"/>
        </w:rPr>
        <w:t xml:space="preserve"> this branded franchise cannot be brought to fruition without significant financial investment.  As a result, this section will discuss the staging of product roll-outs to create revenue to develop and implement other products within the franchise.</w:t>
      </w:r>
    </w:p>
    <w:p w:rsidR="007B6090" w:rsidRDefault="007B6090" w:rsidP="00F422DB">
      <w:pPr>
        <w:rPr>
          <w:rFonts w:ascii="Arial" w:hAnsi="Arial" w:cs="Arial"/>
          <w:sz w:val="22"/>
          <w:szCs w:val="22"/>
        </w:rPr>
      </w:pPr>
    </w:p>
    <w:p w:rsidR="00275005" w:rsidRDefault="007B6090">
      <w:pPr>
        <w:rPr>
          <w:rFonts w:ascii="Arial" w:hAnsi="Arial" w:cs="Arial"/>
          <w:sz w:val="22"/>
          <w:szCs w:val="22"/>
        </w:rPr>
      </w:pPr>
      <w:r>
        <w:rPr>
          <w:rFonts w:ascii="Arial" w:hAnsi="Arial" w:cs="Arial"/>
          <w:sz w:val="22"/>
          <w:szCs w:val="22"/>
        </w:rPr>
        <w:t xml:space="preserve">The Website is crucial to the success of the project and will be implemented first. Initially, not every component (as described above in the Website section) will be fully functional. </w:t>
      </w:r>
      <w:r w:rsidR="00A445D2">
        <w:rPr>
          <w:rFonts w:ascii="Arial" w:hAnsi="Arial" w:cs="Arial"/>
          <w:sz w:val="22"/>
          <w:szCs w:val="22"/>
        </w:rPr>
        <w:t xml:space="preserve">For example, the Faux Trailer for the Game and Movie will build the “buzz” for both products. Additionally the </w:t>
      </w:r>
      <w:r w:rsidR="002F399F">
        <w:rPr>
          <w:rFonts w:ascii="Arial" w:hAnsi="Arial" w:cs="Arial"/>
          <w:sz w:val="22"/>
          <w:szCs w:val="22"/>
        </w:rPr>
        <w:t>“</w:t>
      </w:r>
      <w:r w:rsidR="00A445D2">
        <w:rPr>
          <w:rFonts w:ascii="Arial" w:hAnsi="Arial" w:cs="Arial"/>
          <w:sz w:val="22"/>
          <w:szCs w:val="22"/>
        </w:rPr>
        <w:t>free</w:t>
      </w:r>
      <w:r w:rsidR="002F399F">
        <w:rPr>
          <w:rFonts w:ascii="Arial" w:hAnsi="Arial" w:cs="Arial"/>
          <w:sz w:val="22"/>
          <w:szCs w:val="22"/>
        </w:rPr>
        <w:t>miums”</w:t>
      </w:r>
      <w:r w:rsidR="00A445D2">
        <w:rPr>
          <w:rFonts w:ascii="Arial" w:hAnsi="Arial" w:cs="Arial"/>
          <w:sz w:val="22"/>
          <w:szCs w:val="22"/>
        </w:rPr>
        <w:t>, such as The Political Arcade</w:t>
      </w:r>
      <w:r w:rsidR="002F399F">
        <w:rPr>
          <w:rFonts w:ascii="Arial" w:hAnsi="Arial" w:cs="Arial"/>
          <w:sz w:val="22"/>
          <w:szCs w:val="22"/>
        </w:rPr>
        <w:t>, Political Grins and Giggles</w:t>
      </w:r>
      <w:r w:rsidR="00A445D2">
        <w:rPr>
          <w:rFonts w:ascii="Arial" w:hAnsi="Arial" w:cs="Arial"/>
          <w:sz w:val="22"/>
          <w:szCs w:val="22"/>
        </w:rPr>
        <w:t xml:space="preserve"> </w:t>
      </w:r>
      <w:r w:rsidR="002F399F">
        <w:rPr>
          <w:rFonts w:ascii="Arial" w:hAnsi="Arial" w:cs="Arial"/>
          <w:sz w:val="22"/>
          <w:szCs w:val="22"/>
        </w:rPr>
        <w:t xml:space="preserve">and Political Trivia </w:t>
      </w:r>
      <w:r w:rsidR="00A445D2">
        <w:rPr>
          <w:rFonts w:ascii="Arial" w:hAnsi="Arial" w:cs="Arial"/>
          <w:sz w:val="22"/>
          <w:szCs w:val="22"/>
        </w:rPr>
        <w:t>will be teaser</w:t>
      </w:r>
      <w:r w:rsidR="002F399F">
        <w:rPr>
          <w:rFonts w:ascii="Arial" w:hAnsi="Arial" w:cs="Arial"/>
          <w:sz w:val="22"/>
          <w:szCs w:val="22"/>
        </w:rPr>
        <w:t>s</w:t>
      </w:r>
      <w:r w:rsidR="00A445D2">
        <w:rPr>
          <w:rFonts w:ascii="Arial" w:hAnsi="Arial" w:cs="Arial"/>
          <w:sz w:val="22"/>
          <w:szCs w:val="22"/>
        </w:rPr>
        <w:t xml:space="preserve"> to the actual VA games</w:t>
      </w:r>
      <w:r w:rsidR="00D23FBF">
        <w:rPr>
          <w:rFonts w:ascii="Arial" w:hAnsi="Arial" w:cs="Arial"/>
          <w:sz w:val="22"/>
          <w:szCs w:val="22"/>
        </w:rPr>
        <w:t xml:space="preserve"> and </w:t>
      </w:r>
      <w:r w:rsidR="00B53F4A">
        <w:rPr>
          <w:rFonts w:ascii="Arial" w:hAnsi="Arial" w:cs="Arial"/>
          <w:sz w:val="22"/>
          <w:szCs w:val="22"/>
        </w:rPr>
        <w:t>will be relatively</w:t>
      </w:r>
      <w:r w:rsidR="00D23FBF">
        <w:rPr>
          <w:rFonts w:ascii="Arial" w:hAnsi="Arial" w:cs="Arial"/>
          <w:sz w:val="22"/>
          <w:szCs w:val="22"/>
        </w:rPr>
        <w:t xml:space="preserve"> </w:t>
      </w:r>
      <w:r w:rsidR="0033182E">
        <w:rPr>
          <w:rFonts w:ascii="Arial" w:hAnsi="Arial" w:cs="Arial"/>
          <w:sz w:val="22"/>
          <w:szCs w:val="22"/>
        </w:rPr>
        <w:t>in</w:t>
      </w:r>
      <w:r w:rsidR="00D23FBF">
        <w:rPr>
          <w:rFonts w:ascii="Arial" w:hAnsi="Arial" w:cs="Arial"/>
          <w:sz w:val="22"/>
          <w:szCs w:val="22"/>
        </w:rPr>
        <w:t>expensive to implement.</w:t>
      </w:r>
      <w:r w:rsidR="002F399F">
        <w:rPr>
          <w:rFonts w:ascii="Arial" w:hAnsi="Arial" w:cs="Arial"/>
          <w:sz w:val="22"/>
          <w:szCs w:val="22"/>
        </w:rPr>
        <w:t xml:space="preserve"> The VA Games will require pay-for-play subscriptions</w:t>
      </w:r>
      <w:r w:rsidR="00B53F4A">
        <w:rPr>
          <w:rFonts w:ascii="Arial" w:hAnsi="Arial" w:cs="Arial"/>
          <w:sz w:val="22"/>
          <w:szCs w:val="22"/>
        </w:rPr>
        <w:t xml:space="preserve"> at different levels</w:t>
      </w:r>
      <w:r w:rsidR="002F399F">
        <w:rPr>
          <w:rFonts w:ascii="Arial" w:hAnsi="Arial" w:cs="Arial"/>
          <w:sz w:val="22"/>
          <w:szCs w:val="22"/>
        </w:rPr>
        <w:t xml:space="preserve"> (such as a higher premium level to block pop-ups or to participate in the social network site). The game revenue will assist in the funding of movie production and publication of the traditional book. The Graphic Novel will be less expensive to bring to market then </w:t>
      </w:r>
      <w:r w:rsidR="00840CE1">
        <w:rPr>
          <w:rFonts w:ascii="Arial" w:hAnsi="Arial" w:cs="Arial"/>
          <w:sz w:val="22"/>
          <w:szCs w:val="22"/>
        </w:rPr>
        <w:t>a traditional book</w:t>
      </w:r>
      <w:r w:rsidR="002F399F">
        <w:rPr>
          <w:rFonts w:ascii="Arial" w:hAnsi="Arial" w:cs="Arial"/>
          <w:sz w:val="22"/>
          <w:szCs w:val="22"/>
        </w:rPr>
        <w:t xml:space="preserve">. The Graphic Novel may take the form of an Audio Version initially and/or a </w:t>
      </w:r>
      <w:r w:rsidR="0071673A">
        <w:rPr>
          <w:rFonts w:ascii="Arial" w:hAnsi="Arial" w:cs="Arial"/>
          <w:sz w:val="22"/>
          <w:szCs w:val="22"/>
        </w:rPr>
        <w:t>Graphic Audio Book (read by actors, with sound effects, music, etc.)</w:t>
      </w:r>
      <w:r w:rsidR="00D23FBF">
        <w:rPr>
          <w:rFonts w:ascii="Arial" w:hAnsi="Arial" w:cs="Arial"/>
          <w:sz w:val="22"/>
          <w:szCs w:val="22"/>
        </w:rPr>
        <w:t xml:space="preserve"> The Graphic Novel revenue can fund collateral products. Once the political fundraising section is implemented, in which donors can give to specific campaigns, a percentage of the </w:t>
      </w:r>
      <w:r w:rsidR="00B53F4A">
        <w:rPr>
          <w:rFonts w:ascii="Arial" w:hAnsi="Arial" w:cs="Arial"/>
          <w:sz w:val="22"/>
          <w:szCs w:val="22"/>
        </w:rPr>
        <w:t>d</w:t>
      </w:r>
      <w:r w:rsidR="00D23FBF">
        <w:rPr>
          <w:rFonts w:ascii="Arial" w:hAnsi="Arial" w:cs="Arial"/>
          <w:sz w:val="22"/>
          <w:szCs w:val="22"/>
        </w:rPr>
        <w:t xml:space="preserve">onation can fund administration of the fundraising as well as portions of the website. Of course, advertising revenue will support several aspects of the project. These are just a few examples of ways in which the staging of </w:t>
      </w:r>
      <w:r w:rsidR="00426DA8">
        <w:rPr>
          <w:rFonts w:ascii="Arial" w:hAnsi="Arial" w:cs="Arial"/>
          <w:sz w:val="22"/>
          <w:szCs w:val="22"/>
        </w:rPr>
        <w:t>product implementation</w:t>
      </w:r>
      <w:r w:rsidR="00D23FBF">
        <w:rPr>
          <w:rFonts w:ascii="Arial" w:hAnsi="Arial" w:cs="Arial"/>
          <w:sz w:val="22"/>
          <w:szCs w:val="22"/>
        </w:rPr>
        <w:t xml:space="preserve"> will help to finance the continuation of the </w:t>
      </w:r>
      <w:r w:rsidR="00506D4E">
        <w:rPr>
          <w:rFonts w:ascii="Arial" w:hAnsi="Arial" w:cs="Arial"/>
          <w:sz w:val="22"/>
          <w:szCs w:val="22"/>
        </w:rPr>
        <w:t>complete</w:t>
      </w:r>
      <w:r w:rsidR="00D23FBF">
        <w:rPr>
          <w:rFonts w:ascii="Arial" w:hAnsi="Arial" w:cs="Arial"/>
          <w:sz w:val="22"/>
          <w:szCs w:val="22"/>
        </w:rPr>
        <w:t xml:space="preserve"> franchise.</w:t>
      </w:r>
    </w:p>
    <w:p w:rsidR="00133D27" w:rsidRDefault="00133D27">
      <w:pPr>
        <w:rPr>
          <w:rFonts w:ascii="Arial" w:hAnsi="Arial" w:cs="Arial"/>
          <w:sz w:val="22"/>
          <w:szCs w:val="22"/>
        </w:rPr>
      </w:pPr>
    </w:p>
    <w:p w:rsidR="00133D27" w:rsidRPr="00133D27" w:rsidRDefault="00133D27">
      <w:pPr>
        <w:rPr>
          <w:rFonts w:ascii="Arial" w:hAnsi="Arial" w:cs="Arial"/>
          <w:b/>
          <w:sz w:val="22"/>
          <w:szCs w:val="22"/>
        </w:rPr>
      </w:pPr>
      <w:r w:rsidRPr="00133D27">
        <w:rPr>
          <w:rFonts w:ascii="Arial" w:hAnsi="Arial" w:cs="Arial"/>
          <w:b/>
          <w:sz w:val="22"/>
          <w:szCs w:val="22"/>
        </w:rPr>
        <w:t>More about Solution Technology Associates, Inc.</w:t>
      </w:r>
    </w:p>
    <w:p w:rsidR="00133D27" w:rsidRDefault="00133D27">
      <w:pPr>
        <w:rPr>
          <w:rFonts w:ascii="Arial" w:hAnsi="Arial" w:cs="Arial"/>
          <w:sz w:val="22"/>
          <w:szCs w:val="22"/>
        </w:rPr>
      </w:pPr>
    </w:p>
    <w:p w:rsidR="00133D27" w:rsidRPr="00D5496C" w:rsidRDefault="00133D27" w:rsidP="00133D27">
      <w:pPr>
        <w:jc w:val="both"/>
        <w:rPr>
          <w:rFonts w:ascii="Arial" w:hAnsi="Arial" w:cs="Arial"/>
          <w:sz w:val="22"/>
          <w:szCs w:val="22"/>
        </w:rPr>
      </w:pPr>
      <w:r w:rsidRPr="00D5496C">
        <w:rPr>
          <w:rFonts w:ascii="Arial" w:hAnsi="Arial" w:cs="Arial"/>
          <w:sz w:val="22"/>
          <w:szCs w:val="22"/>
        </w:rPr>
        <w:t>Since 1974, STA has a histor</w:t>
      </w:r>
      <w:r w:rsidR="006A7C81" w:rsidRPr="00D5496C">
        <w:rPr>
          <w:rFonts w:ascii="Arial" w:hAnsi="Arial" w:cs="Arial"/>
          <w:sz w:val="22"/>
          <w:szCs w:val="22"/>
        </w:rPr>
        <w:t xml:space="preserve">y of helping companies and </w:t>
      </w:r>
      <w:r w:rsidRPr="00D5496C">
        <w:rPr>
          <w:rFonts w:ascii="Arial" w:hAnsi="Arial" w:cs="Arial"/>
          <w:sz w:val="22"/>
          <w:szCs w:val="22"/>
        </w:rPr>
        <w:t xml:space="preserve">national and international organizations grow and improve through: People, Process, Innovation and Improvement Technologies.  STA has a sterling record of designing and/or developing complex custom business </w:t>
      </w:r>
      <w:r w:rsidR="00D5496C" w:rsidRPr="00D5496C">
        <w:rPr>
          <w:rFonts w:ascii="Arial" w:hAnsi="Arial" w:cs="Arial"/>
          <w:sz w:val="22"/>
          <w:szCs w:val="22"/>
        </w:rPr>
        <w:t xml:space="preserve">and </w:t>
      </w:r>
      <w:r w:rsidR="00506D4E">
        <w:rPr>
          <w:rFonts w:ascii="Arial" w:hAnsi="Arial" w:cs="Arial"/>
          <w:sz w:val="22"/>
          <w:szCs w:val="22"/>
        </w:rPr>
        <w:t xml:space="preserve">IT software solutions. </w:t>
      </w:r>
      <w:r w:rsidRPr="00D5496C">
        <w:rPr>
          <w:rFonts w:ascii="Arial" w:hAnsi="Arial" w:cs="Arial"/>
          <w:sz w:val="22"/>
          <w:szCs w:val="22"/>
        </w:rPr>
        <w:t xml:space="preserve">STA </w:t>
      </w:r>
      <w:r w:rsidR="006A7C81" w:rsidRPr="00D5496C">
        <w:rPr>
          <w:rFonts w:ascii="Arial" w:hAnsi="Arial" w:cs="Arial"/>
          <w:sz w:val="22"/>
          <w:szCs w:val="22"/>
        </w:rPr>
        <w:t>p</w:t>
      </w:r>
      <w:r w:rsidRPr="00D5496C">
        <w:rPr>
          <w:rFonts w:ascii="Arial" w:hAnsi="Arial" w:cs="Arial"/>
          <w:sz w:val="22"/>
          <w:szCs w:val="22"/>
        </w:rPr>
        <w:t xml:space="preserve">rojects have included </w:t>
      </w:r>
      <w:r w:rsidRPr="00D5496C">
        <w:rPr>
          <w:rFonts w:ascii="Arial" w:hAnsi="Arial" w:cs="Arial"/>
          <w:bCs/>
          <w:sz w:val="22"/>
          <w:szCs w:val="22"/>
        </w:rPr>
        <w:t>Venture Capital support activities; International Business Development, Business Process Engineering, Value Stream Analysis, Global Enterprise Quality Systems Management; Lean Manufacturing, Six Sigma, ISO 9000 and Global Enterprise Project Management; developing and implementing Enterprise and Small Business Web and Client Server applications; P.C. hardware and software dealer and distributor marketing, sales and support programs; accounting and automotive repair software solutions; design and implementation of industry specific management information systems; computer programming services; training workshops; needs assessments; state and local government strategic planning and evaluation; statistical research and data analysis; technical writing, cost accounting, and organizational development. Th</w:t>
      </w:r>
      <w:r w:rsidR="006A7C81" w:rsidRPr="00D5496C">
        <w:rPr>
          <w:rFonts w:ascii="Arial" w:hAnsi="Arial" w:cs="Arial"/>
          <w:bCs/>
          <w:sz w:val="22"/>
          <w:szCs w:val="22"/>
        </w:rPr>
        <w:t>ese activities</w:t>
      </w:r>
      <w:r w:rsidRPr="00D5496C">
        <w:rPr>
          <w:rFonts w:ascii="Arial" w:hAnsi="Arial" w:cs="Arial"/>
          <w:sz w:val="22"/>
          <w:szCs w:val="22"/>
        </w:rPr>
        <w:t xml:space="preserve"> enable us to develop high quality, reliable, robust, and long term solutions.  </w:t>
      </w:r>
    </w:p>
    <w:p w:rsidR="00133D27" w:rsidRPr="00D5496C" w:rsidRDefault="00133D27" w:rsidP="00133D27">
      <w:pPr>
        <w:pStyle w:val="default0"/>
        <w:jc w:val="both"/>
        <w:rPr>
          <w:sz w:val="22"/>
          <w:szCs w:val="22"/>
        </w:rPr>
      </w:pPr>
    </w:p>
    <w:p w:rsidR="00133D27" w:rsidRPr="00D5496C" w:rsidRDefault="00133D27" w:rsidP="00133D27">
      <w:pPr>
        <w:jc w:val="both"/>
        <w:rPr>
          <w:rFonts w:ascii="Arial" w:hAnsi="Arial" w:cs="Arial"/>
          <w:sz w:val="22"/>
          <w:szCs w:val="22"/>
        </w:rPr>
      </w:pPr>
      <w:r w:rsidRPr="00D5496C">
        <w:rPr>
          <w:rFonts w:ascii="Arial" w:hAnsi="Arial" w:cs="Arial"/>
          <w:sz w:val="22"/>
          <w:szCs w:val="22"/>
        </w:rPr>
        <w:t xml:space="preserve">STA is a sound organization with </w:t>
      </w:r>
      <w:r w:rsidR="000538BB" w:rsidRPr="00D5496C">
        <w:rPr>
          <w:rFonts w:ascii="Arial" w:hAnsi="Arial" w:cs="Arial"/>
          <w:sz w:val="22"/>
          <w:szCs w:val="22"/>
        </w:rPr>
        <w:t xml:space="preserve">the </w:t>
      </w:r>
      <w:r w:rsidRPr="00D5496C">
        <w:rPr>
          <w:rFonts w:ascii="Arial" w:hAnsi="Arial" w:cs="Arial"/>
          <w:sz w:val="22"/>
          <w:szCs w:val="22"/>
        </w:rPr>
        <w:t xml:space="preserve">depth and breadth of expertise to successfully deliver the most challenging projects.  </w:t>
      </w:r>
    </w:p>
    <w:p w:rsidR="00AD3C2F" w:rsidRDefault="00AD3C2F" w:rsidP="00133D27">
      <w:pPr>
        <w:jc w:val="both"/>
      </w:pPr>
      <w:bookmarkStart w:id="0" w:name="_GoBack"/>
      <w:bookmarkEnd w:id="0"/>
    </w:p>
    <w:sectPr w:rsidR="00AD3C2F" w:rsidSect="00564F6F">
      <w:headerReference w:type="even" r:id="rId11"/>
      <w:headerReference w:type="default" r:id="rId12"/>
      <w:footerReference w:type="even" r:id="rId13"/>
      <w:footerReference w:type="default" r:id="rId14"/>
      <w:headerReference w:type="first" r:id="rId15"/>
      <w:footerReference w:type="first" r:id="rId16"/>
      <w:pgSz w:w="12240" w:h="15840"/>
      <w:pgMar w:top="1887" w:right="720" w:bottom="864" w:left="864" w:header="27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3D6" w:rsidRDefault="00BB03D6">
      <w:r>
        <w:separator/>
      </w:r>
    </w:p>
  </w:endnote>
  <w:endnote w:type="continuationSeparator" w:id="0">
    <w:p w:rsidR="00BB03D6" w:rsidRDefault="00BB0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C5D" w:rsidRDefault="000C4C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9093"/>
      <w:gridCol w:w="1563"/>
    </w:tblGrid>
    <w:tr w:rsidR="000C4C5D" w:rsidTr="004159FE">
      <w:trPr>
        <w:trHeight w:val="132"/>
      </w:trPr>
      <w:tc>
        <w:tcPr>
          <w:tcW w:w="9288" w:type="dxa"/>
          <w:tcBorders>
            <w:top w:val="single" w:sz="18" w:space="0" w:color="808080"/>
            <w:left w:val="nil"/>
            <w:bottom w:val="nil"/>
            <w:right w:val="single" w:sz="18" w:space="0" w:color="808080"/>
          </w:tcBorders>
          <w:hideMark/>
        </w:tcPr>
        <w:p w:rsidR="000C4C5D" w:rsidRDefault="00BB03D6" w:rsidP="004159FE">
          <w:pPr>
            <w:pStyle w:val="Footer"/>
            <w:rPr>
              <w:rFonts w:ascii="Arial" w:hAnsi="Arial" w:cs="Arial"/>
              <w:b/>
              <w:color w:val="4F81BD"/>
              <w:sz w:val="12"/>
              <w:szCs w:val="12"/>
            </w:rPr>
          </w:pPr>
          <w:r>
            <w:fldChar w:fldCharType="begin"/>
          </w:r>
          <w:r>
            <w:instrText xml:space="preserve"> FILENAME   \* MERGEFORMAT </w:instrText>
          </w:r>
          <w:r>
            <w:fldChar w:fldCharType="separate"/>
          </w:r>
          <w:r w:rsidR="000C4C5D" w:rsidRPr="001679C8">
            <w:rPr>
              <w:rFonts w:ascii="Arial" w:hAnsi="Arial" w:cs="Arial"/>
              <w:b/>
              <w:noProof/>
              <w:color w:val="4F81BD"/>
              <w:sz w:val="12"/>
              <w:szCs w:val="12"/>
            </w:rPr>
            <w:t>Vote America Business Opportunity 20131023-S.docx</w:t>
          </w:r>
          <w:r>
            <w:rPr>
              <w:rFonts w:ascii="Arial" w:hAnsi="Arial" w:cs="Arial"/>
              <w:b/>
              <w:noProof/>
              <w:color w:val="4F81BD"/>
              <w:sz w:val="12"/>
              <w:szCs w:val="12"/>
            </w:rPr>
            <w:fldChar w:fldCharType="end"/>
          </w:r>
        </w:p>
      </w:tc>
      <w:tc>
        <w:tcPr>
          <w:tcW w:w="1584" w:type="dxa"/>
          <w:tcBorders>
            <w:top w:val="single" w:sz="18" w:space="0" w:color="808080"/>
            <w:left w:val="single" w:sz="18" w:space="0" w:color="808080"/>
            <w:bottom w:val="nil"/>
            <w:right w:val="nil"/>
          </w:tcBorders>
          <w:hideMark/>
        </w:tcPr>
        <w:p w:rsidR="000C4C5D" w:rsidRDefault="000C4C5D" w:rsidP="004159FE">
          <w:pPr>
            <w:pStyle w:val="Footer"/>
            <w:rPr>
              <w:rFonts w:ascii="Arial" w:hAnsi="Arial" w:cs="Arial"/>
              <w:sz w:val="20"/>
              <w:szCs w:val="20"/>
            </w:rPr>
          </w:pPr>
          <w:r>
            <w:rPr>
              <w:rFonts w:ascii="Arial" w:hAnsi="Arial" w:cs="Arial"/>
              <w:b/>
              <w:sz w:val="20"/>
              <w:szCs w:val="20"/>
            </w:rPr>
            <w:t xml:space="preserve">Page </w:t>
          </w:r>
          <w:r w:rsidR="00531605">
            <w:rPr>
              <w:rFonts w:ascii="Arial" w:hAnsi="Arial" w:cs="Arial"/>
              <w:b/>
              <w:sz w:val="20"/>
              <w:szCs w:val="20"/>
            </w:rPr>
            <w:fldChar w:fldCharType="begin"/>
          </w:r>
          <w:r>
            <w:rPr>
              <w:rFonts w:ascii="Arial" w:hAnsi="Arial" w:cs="Arial"/>
              <w:b/>
              <w:sz w:val="20"/>
              <w:szCs w:val="20"/>
            </w:rPr>
            <w:instrText xml:space="preserve"> PAGE   \* MERGEFORMAT </w:instrText>
          </w:r>
          <w:r w:rsidR="00531605">
            <w:rPr>
              <w:rFonts w:ascii="Arial" w:hAnsi="Arial" w:cs="Arial"/>
              <w:b/>
              <w:sz w:val="20"/>
              <w:szCs w:val="20"/>
            </w:rPr>
            <w:fldChar w:fldCharType="separate"/>
          </w:r>
          <w:r w:rsidR="000B2E17">
            <w:rPr>
              <w:rFonts w:ascii="Arial" w:hAnsi="Arial" w:cs="Arial"/>
              <w:b/>
              <w:noProof/>
              <w:sz w:val="20"/>
              <w:szCs w:val="20"/>
            </w:rPr>
            <w:t>6</w:t>
          </w:r>
          <w:r w:rsidR="00531605">
            <w:rPr>
              <w:rFonts w:ascii="Arial" w:hAnsi="Arial" w:cs="Arial"/>
              <w:sz w:val="20"/>
              <w:szCs w:val="20"/>
            </w:rPr>
            <w:fldChar w:fldCharType="end"/>
          </w:r>
          <w:r>
            <w:rPr>
              <w:rFonts w:ascii="Arial" w:hAnsi="Arial" w:cs="Arial"/>
              <w:b/>
              <w:sz w:val="20"/>
              <w:szCs w:val="20"/>
            </w:rPr>
            <w:t xml:space="preserve"> of </w:t>
          </w:r>
          <w:r w:rsidR="00BB03D6">
            <w:fldChar w:fldCharType="begin"/>
          </w:r>
          <w:r w:rsidR="00BB03D6">
            <w:instrText xml:space="preserve"> NUMPAGES   \* MERGEFORMAT </w:instrText>
          </w:r>
          <w:r w:rsidR="00BB03D6">
            <w:fldChar w:fldCharType="separate"/>
          </w:r>
          <w:r w:rsidR="000B2E17" w:rsidRPr="000B2E17">
            <w:rPr>
              <w:rFonts w:ascii="Arial" w:hAnsi="Arial" w:cs="Arial"/>
              <w:b/>
              <w:noProof/>
              <w:sz w:val="20"/>
              <w:szCs w:val="20"/>
            </w:rPr>
            <w:t>6</w:t>
          </w:r>
          <w:r w:rsidR="00BB03D6">
            <w:rPr>
              <w:rFonts w:ascii="Arial" w:hAnsi="Arial" w:cs="Arial"/>
              <w:b/>
              <w:noProof/>
              <w:sz w:val="20"/>
              <w:szCs w:val="20"/>
            </w:rPr>
            <w:fldChar w:fldCharType="end"/>
          </w:r>
        </w:p>
      </w:tc>
    </w:tr>
  </w:tbl>
  <w:p w:rsidR="000C4C5D" w:rsidRPr="00D7180F" w:rsidRDefault="000C4C5D" w:rsidP="00D7180F">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C5D" w:rsidRDefault="000C4C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3D6" w:rsidRDefault="00BB03D6">
      <w:r>
        <w:separator/>
      </w:r>
    </w:p>
  </w:footnote>
  <w:footnote w:type="continuationSeparator" w:id="0">
    <w:p w:rsidR="00BB03D6" w:rsidRDefault="00BB03D6">
      <w:r>
        <w:continuationSeparator/>
      </w:r>
    </w:p>
  </w:footnote>
  <w:footnote w:id="1">
    <w:p w:rsidR="000C4C5D" w:rsidRPr="00250CEE" w:rsidRDefault="000C4C5D" w:rsidP="00603B6E">
      <w:pPr>
        <w:pStyle w:val="FootnoteText"/>
      </w:pPr>
      <w:r>
        <w:rPr>
          <w:rStyle w:val="FootnoteReference"/>
        </w:rPr>
        <w:footnoteRef/>
      </w:r>
      <w:r>
        <w:t xml:space="preserve"> </w:t>
      </w:r>
      <w:r w:rsidRPr="00250CEE">
        <w:t>HBR Blog Network (</w:t>
      </w:r>
      <w:hyperlink r:id="rId1" w:history="1">
        <w:r w:rsidRPr="00250CEE">
          <w:t>http://blogs.hbr.org/cs/2013/05/are_you_a_scale-up_entrepreneu.html</w:t>
        </w:r>
      </w:hyperlink>
      <w:r w:rsidRPr="00250CEE">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C5D" w:rsidRDefault="000C4C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C5D" w:rsidRPr="004159FE" w:rsidRDefault="000C4C5D" w:rsidP="00CE6DC9">
    <w:pPr>
      <w:jc w:val="center"/>
      <w:rPr>
        <w:rFonts w:ascii="Century" w:hAnsi="Century"/>
        <w:b/>
      </w:rPr>
    </w:pPr>
    <w:r>
      <w:rPr>
        <w:noProof/>
      </w:rPr>
      <w:drawing>
        <wp:anchor distT="0" distB="0" distL="114300" distR="114300" simplePos="0" relativeHeight="251657216" behindDoc="0" locked="0" layoutInCell="1" allowOverlap="1">
          <wp:simplePos x="0" y="0"/>
          <wp:positionH relativeFrom="column">
            <wp:posOffset>-415290</wp:posOffset>
          </wp:positionH>
          <wp:positionV relativeFrom="paragraph">
            <wp:posOffset>-88265</wp:posOffset>
          </wp:positionV>
          <wp:extent cx="1333500" cy="839470"/>
          <wp:effectExtent l="19050" t="0" r="0" b="0"/>
          <wp:wrapSquare wrapText="bothSides"/>
          <wp:docPr id="1" name="Picture 1" descr="sc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2"/>
                  <pic:cNvPicPr>
                    <a:picLocks noChangeAspect="1" noChangeArrowheads="1"/>
                  </pic:cNvPicPr>
                </pic:nvPicPr>
                <pic:blipFill>
                  <a:blip r:embed="rId1"/>
                  <a:srcRect/>
                  <a:stretch>
                    <a:fillRect/>
                  </a:stretch>
                </pic:blipFill>
                <pic:spPr bwMode="auto">
                  <a:xfrm>
                    <a:off x="0" y="0"/>
                    <a:ext cx="1333500" cy="839470"/>
                  </a:xfrm>
                  <a:prstGeom prst="rect">
                    <a:avLst/>
                  </a:prstGeom>
                  <a:noFill/>
                </pic:spPr>
              </pic:pic>
            </a:graphicData>
          </a:graphic>
        </wp:anchor>
      </w:drawing>
    </w:r>
    <w:r w:rsidRPr="004159FE">
      <w:rPr>
        <w:rFonts w:ascii="Century" w:hAnsi="Century"/>
        <w:b/>
        <w:color w:val="FF0000"/>
      </w:rPr>
      <w:t>Solution</w:t>
    </w:r>
    <w:r w:rsidRPr="004159FE">
      <w:rPr>
        <w:rFonts w:ascii="Century" w:hAnsi="Century"/>
        <w:b/>
      </w:rPr>
      <w:t xml:space="preserve"> Technology Associates, Inc.</w:t>
    </w:r>
  </w:p>
  <w:p w:rsidR="000C4C5D" w:rsidRDefault="000C4C5D" w:rsidP="004159FE">
    <w:pPr>
      <w:pStyle w:val="Header"/>
      <w:jc w:val="center"/>
      <w:rPr>
        <w:sz w:val="36"/>
      </w:rPr>
    </w:pPr>
    <w:r>
      <w:rPr>
        <w:sz w:val="36"/>
      </w:rPr>
      <w:t>The Vote America!!</w:t>
    </w:r>
    <w:r w:rsidRPr="00F422DB">
      <w:rPr>
        <w:sz w:val="36"/>
      </w:rPr>
      <w:t xml:space="preserve"> ™</w:t>
    </w:r>
    <w:r>
      <w:rPr>
        <w:sz w:val="36"/>
      </w:rPr>
      <w:t xml:space="preserve"> Business Opportunity </w:t>
    </w:r>
  </w:p>
  <w:p w:rsidR="000C4C5D" w:rsidRDefault="000C4C5D" w:rsidP="000B744E">
    <w:pPr>
      <w:pStyle w:val="Header"/>
      <w:jc w:val="center"/>
      <w:rPr>
        <w:sz w:val="36"/>
      </w:rPr>
    </w:pPr>
    <w:r>
      <w:rPr>
        <w:sz w:val="36"/>
      </w:rPr>
      <w:t>Overview</w:t>
    </w:r>
  </w:p>
  <w:p w:rsidR="000C4C5D" w:rsidRDefault="000C4C5D" w:rsidP="00E60906">
    <w:pPr>
      <w:pStyle w:val="Header"/>
      <w:jc w:val="center"/>
    </w:pPr>
    <w:r>
      <w:t xml:space="preserve">Revised </w:t>
    </w:r>
    <w:r w:rsidR="00762E9B">
      <w:t>November 13</w:t>
    </w:r>
    <w:r>
      <w:t>, 2013</w:t>
    </w:r>
  </w:p>
  <w:p w:rsidR="000C4C5D" w:rsidRDefault="000C4C5D" w:rsidP="0069174E">
    <w:pPr>
      <w:jc w:val="center"/>
    </w:pPr>
    <w:r w:rsidRPr="00886890">
      <w:rPr>
        <w:sz w:val="18"/>
        <w:szCs w:val="18"/>
      </w:rPr>
      <w:t xml:space="preserve">Company e-mail: </w:t>
    </w:r>
    <w:hyperlink r:id="rId2" w:history="1">
      <w:proofErr w:type="spellStart"/>
      <w:r>
        <w:rPr>
          <w:rStyle w:val="Hyperlink"/>
          <w:sz w:val="18"/>
          <w:szCs w:val="18"/>
        </w:rPr>
        <w:t>info</w:t>
      </w:r>
      <w:r w:rsidRPr="00886890">
        <w:rPr>
          <w:rStyle w:val="Hyperlink"/>
          <w:sz w:val="18"/>
          <w:szCs w:val="18"/>
        </w:rPr>
        <w:t>@solutiontechnologyassociates,com</w:t>
      </w:r>
      <w:proofErr w:type="spellEnd"/>
    </w:hyperlink>
    <w:r>
      <w:rPr>
        <w:sz w:val="18"/>
        <w:szCs w:val="18"/>
      </w:rPr>
      <w:t xml:space="preserve">                                                                         </w:t>
    </w:r>
    <w:r w:rsidRPr="00886890">
      <w:rPr>
        <w:sz w:val="18"/>
        <w:szCs w:val="18"/>
      </w:rPr>
      <w:t xml:space="preserve">Website: </w:t>
    </w:r>
    <w:hyperlink r:id="rId3" w:history="1">
      <w:r>
        <w:rPr>
          <w:rStyle w:val="Hyperlink"/>
          <w:sz w:val="18"/>
          <w:szCs w:val="18"/>
        </w:rPr>
        <w:t>solutiontechnologyassociates.</w:t>
      </w:r>
      <w:r w:rsidRPr="00886890">
        <w:rPr>
          <w:rStyle w:val="Hyperlink"/>
          <w:sz w:val="18"/>
          <w:szCs w:val="18"/>
        </w:rPr>
        <w:t>com</w:t>
      </w:r>
    </w:hyperlink>
  </w:p>
  <w:p w:rsidR="000C4C5D" w:rsidRPr="00B14246" w:rsidRDefault="0086615A" w:rsidP="0069174E">
    <w:pPr>
      <w:jc w:val="center"/>
      <w:rPr>
        <w:sz w:val="18"/>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20955</wp:posOffset>
              </wp:positionH>
              <wp:positionV relativeFrom="paragraph">
                <wp:posOffset>45085</wp:posOffset>
              </wp:positionV>
              <wp:extent cx="6725920" cy="6985"/>
              <wp:effectExtent l="20955" t="16510" r="15875" b="1460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25920" cy="698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38F125" id="_x0000_t32" coordsize="21600,21600" o:spt="32" o:oned="t" path="m,l21600,21600e" filled="f">
              <v:path arrowok="t" fillok="f" o:connecttype="none"/>
              <o:lock v:ext="edit" shapetype="t"/>
            </v:shapetype>
            <v:shape id="AutoShape 2" o:spid="_x0000_s1026" type="#_x0000_t32" style="position:absolute;margin-left:1.65pt;margin-top:3.55pt;width:529.6pt;height:.5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" strokeweight="2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C5D" w:rsidRDefault="000C4C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87C4D"/>
    <w:multiLevelType w:val="hybridMultilevel"/>
    <w:tmpl w:val="A71698DE"/>
    <w:lvl w:ilvl="0" w:tplc="195A02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8757CD"/>
    <w:multiLevelType w:val="hybridMultilevel"/>
    <w:tmpl w:val="3782F2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7B53DF"/>
    <w:multiLevelType w:val="multilevel"/>
    <w:tmpl w:val="5916230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9546C2D"/>
    <w:multiLevelType w:val="hybridMultilevel"/>
    <w:tmpl w:val="4D9CB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AD7924"/>
    <w:multiLevelType w:val="hybridMultilevel"/>
    <w:tmpl w:val="DCFAE5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1B2071"/>
    <w:multiLevelType w:val="multilevel"/>
    <w:tmpl w:val="688C283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2C87B89"/>
    <w:multiLevelType w:val="hybridMultilevel"/>
    <w:tmpl w:val="0996F9A6"/>
    <w:lvl w:ilvl="0" w:tplc="59300F08">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24EE64D9"/>
    <w:multiLevelType w:val="hybridMultilevel"/>
    <w:tmpl w:val="374A89FE"/>
    <w:lvl w:ilvl="0" w:tplc="E528BE5E">
      <w:start w:val="1"/>
      <w:numFmt w:val="bullet"/>
      <w:lvlText w:val=""/>
      <w:lvlJc w:val="left"/>
      <w:pPr>
        <w:tabs>
          <w:tab w:val="num" w:pos="720"/>
        </w:tabs>
        <w:ind w:left="720" w:hanging="360"/>
      </w:pPr>
      <w:rPr>
        <w:rFonts w:ascii="Symbol" w:hAnsi="Symbol" w:hint="default"/>
        <w:color w:val="FF9900"/>
      </w:rPr>
    </w:lvl>
    <w:lvl w:ilvl="1" w:tplc="964EBEF4" w:tentative="1">
      <w:start w:val="1"/>
      <w:numFmt w:val="bullet"/>
      <w:lvlText w:val="•"/>
      <w:lvlJc w:val="left"/>
      <w:pPr>
        <w:tabs>
          <w:tab w:val="num" w:pos="1440"/>
        </w:tabs>
        <w:ind w:left="1440" w:hanging="360"/>
      </w:pPr>
      <w:rPr>
        <w:rFonts w:ascii="Times New Roman" w:hAnsi="Times New Roman" w:hint="default"/>
      </w:rPr>
    </w:lvl>
    <w:lvl w:ilvl="2" w:tplc="3CD88D64" w:tentative="1">
      <w:start w:val="1"/>
      <w:numFmt w:val="bullet"/>
      <w:lvlText w:val="•"/>
      <w:lvlJc w:val="left"/>
      <w:pPr>
        <w:tabs>
          <w:tab w:val="num" w:pos="2160"/>
        </w:tabs>
        <w:ind w:left="2160" w:hanging="360"/>
      </w:pPr>
      <w:rPr>
        <w:rFonts w:ascii="Times New Roman" w:hAnsi="Times New Roman" w:hint="default"/>
      </w:rPr>
    </w:lvl>
    <w:lvl w:ilvl="3" w:tplc="CEFC198A" w:tentative="1">
      <w:start w:val="1"/>
      <w:numFmt w:val="bullet"/>
      <w:lvlText w:val="•"/>
      <w:lvlJc w:val="left"/>
      <w:pPr>
        <w:tabs>
          <w:tab w:val="num" w:pos="2880"/>
        </w:tabs>
        <w:ind w:left="2880" w:hanging="360"/>
      </w:pPr>
      <w:rPr>
        <w:rFonts w:ascii="Times New Roman" w:hAnsi="Times New Roman" w:hint="default"/>
      </w:rPr>
    </w:lvl>
    <w:lvl w:ilvl="4" w:tplc="137E467C" w:tentative="1">
      <w:start w:val="1"/>
      <w:numFmt w:val="bullet"/>
      <w:lvlText w:val="•"/>
      <w:lvlJc w:val="left"/>
      <w:pPr>
        <w:tabs>
          <w:tab w:val="num" w:pos="3600"/>
        </w:tabs>
        <w:ind w:left="3600" w:hanging="360"/>
      </w:pPr>
      <w:rPr>
        <w:rFonts w:ascii="Times New Roman" w:hAnsi="Times New Roman" w:hint="default"/>
      </w:rPr>
    </w:lvl>
    <w:lvl w:ilvl="5" w:tplc="5A4440AE" w:tentative="1">
      <w:start w:val="1"/>
      <w:numFmt w:val="bullet"/>
      <w:lvlText w:val="•"/>
      <w:lvlJc w:val="left"/>
      <w:pPr>
        <w:tabs>
          <w:tab w:val="num" w:pos="4320"/>
        </w:tabs>
        <w:ind w:left="4320" w:hanging="360"/>
      </w:pPr>
      <w:rPr>
        <w:rFonts w:ascii="Times New Roman" w:hAnsi="Times New Roman" w:hint="default"/>
      </w:rPr>
    </w:lvl>
    <w:lvl w:ilvl="6" w:tplc="AD7E4C76" w:tentative="1">
      <w:start w:val="1"/>
      <w:numFmt w:val="bullet"/>
      <w:lvlText w:val="•"/>
      <w:lvlJc w:val="left"/>
      <w:pPr>
        <w:tabs>
          <w:tab w:val="num" w:pos="5040"/>
        </w:tabs>
        <w:ind w:left="5040" w:hanging="360"/>
      </w:pPr>
      <w:rPr>
        <w:rFonts w:ascii="Times New Roman" w:hAnsi="Times New Roman" w:hint="default"/>
      </w:rPr>
    </w:lvl>
    <w:lvl w:ilvl="7" w:tplc="A4E221F0" w:tentative="1">
      <w:start w:val="1"/>
      <w:numFmt w:val="bullet"/>
      <w:lvlText w:val="•"/>
      <w:lvlJc w:val="left"/>
      <w:pPr>
        <w:tabs>
          <w:tab w:val="num" w:pos="5760"/>
        </w:tabs>
        <w:ind w:left="5760" w:hanging="360"/>
      </w:pPr>
      <w:rPr>
        <w:rFonts w:ascii="Times New Roman" w:hAnsi="Times New Roman" w:hint="default"/>
      </w:rPr>
    </w:lvl>
    <w:lvl w:ilvl="8" w:tplc="3B76AB9C" w:tentative="1">
      <w:start w:val="1"/>
      <w:numFmt w:val="bullet"/>
      <w:lvlText w:val="•"/>
      <w:lvlJc w:val="left"/>
      <w:pPr>
        <w:tabs>
          <w:tab w:val="num" w:pos="6480"/>
        </w:tabs>
        <w:ind w:left="6480" w:hanging="360"/>
      </w:pPr>
      <w:rPr>
        <w:rFonts w:ascii="Times New Roman" w:hAnsi="Times New Roman" w:hint="default"/>
      </w:rPr>
    </w:lvl>
  </w:abstractNum>
  <w:abstractNum w:abstractNumId="8">
    <w:nsid w:val="2DD27E1E"/>
    <w:multiLevelType w:val="multilevel"/>
    <w:tmpl w:val="0B68E974"/>
    <w:lvl w:ilvl="0">
      <w:start w:val="1"/>
      <w:numFmt w:val="decimal"/>
      <w:lvlText w:val="%1."/>
      <w:lvlJc w:val="left"/>
      <w:pPr>
        <w:ind w:left="720" w:hanging="360"/>
      </w:pPr>
    </w:lvl>
    <w:lvl w:ilvl="1">
      <w:start w:val="1"/>
      <w:numFmt w:val="decimal"/>
      <w:isLgl/>
      <w:lvlText w:val="%1.%2"/>
      <w:lvlJc w:val="left"/>
      <w:pPr>
        <w:ind w:left="1620" w:hanging="720"/>
      </w:pPr>
      <w:rPr>
        <w:rFonts w:hint="default"/>
      </w:rPr>
    </w:lvl>
    <w:lvl w:ilvl="2">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9">
    <w:nsid w:val="30893F5B"/>
    <w:multiLevelType w:val="multilevel"/>
    <w:tmpl w:val="D75A47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39E11FDB"/>
    <w:multiLevelType w:val="multilevel"/>
    <w:tmpl w:val="74E2698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nsid w:val="3D6F08E6"/>
    <w:multiLevelType w:val="hybridMultilevel"/>
    <w:tmpl w:val="46405D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E7317D"/>
    <w:multiLevelType w:val="hybridMultilevel"/>
    <w:tmpl w:val="7FB23B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FD75C4"/>
    <w:multiLevelType w:val="hybridMultilevel"/>
    <w:tmpl w:val="5570265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A55DB2"/>
    <w:multiLevelType w:val="multilevel"/>
    <w:tmpl w:val="8F9497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BD66099"/>
    <w:multiLevelType w:val="hybridMultilevel"/>
    <w:tmpl w:val="2DDA8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0D100B"/>
    <w:multiLevelType w:val="multilevel"/>
    <w:tmpl w:val="5916230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796904F8"/>
    <w:multiLevelType w:val="hybridMultilevel"/>
    <w:tmpl w:val="A7A63AF8"/>
    <w:lvl w:ilvl="0" w:tplc="52143E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AD174FF"/>
    <w:multiLevelType w:val="hybridMultilevel"/>
    <w:tmpl w:val="DB0CE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CB5BA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9"/>
  </w:num>
  <w:num w:numId="3">
    <w:abstractNumId w:val="4"/>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6"/>
  </w:num>
  <w:num w:numId="7">
    <w:abstractNumId w:val="1"/>
  </w:num>
  <w:num w:numId="8">
    <w:abstractNumId w:val="13"/>
  </w:num>
  <w:num w:numId="9">
    <w:abstractNumId w:val="11"/>
  </w:num>
  <w:num w:numId="10">
    <w:abstractNumId w:val="12"/>
  </w:num>
  <w:num w:numId="11">
    <w:abstractNumId w:val="19"/>
  </w:num>
  <w:num w:numId="12">
    <w:abstractNumId w:val="15"/>
  </w:num>
  <w:num w:numId="13">
    <w:abstractNumId w:val="3"/>
  </w:num>
  <w:num w:numId="14">
    <w:abstractNumId w:val="17"/>
  </w:num>
  <w:num w:numId="15">
    <w:abstractNumId w:val="0"/>
  </w:num>
  <w:num w:numId="16">
    <w:abstractNumId w:val="2"/>
  </w:num>
  <w:num w:numId="17">
    <w:abstractNumId w:val="8"/>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8"/>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DC9"/>
    <w:rsid w:val="00000980"/>
    <w:rsid w:val="00016F6F"/>
    <w:rsid w:val="00032D98"/>
    <w:rsid w:val="0003533A"/>
    <w:rsid w:val="00044116"/>
    <w:rsid w:val="000538BB"/>
    <w:rsid w:val="00055738"/>
    <w:rsid w:val="00067D9A"/>
    <w:rsid w:val="00070185"/>
    <w:rsid w:val="000714F9"/>
    <w:rsid w:val="000765C3"/>
    <w:rsid w:val="000861DB"/>
    <w:rsid w:val="00087277"/>
    <w:rsid w:val="000978A7"/>
    <w:rsid w:val="000A2D0C"/>
    <w:rsid w:val="000A6EC0"/>
    <w:rsid w:val="000B2E17"/>
    <w:rsid w:val="000B744E"/>
    <w:rsid w:val="000C0177"/>
    <w:rsid w:val="000C4C5D"/>
    <w:rsid w:val="000C52EA"/>
    <w:rsid w:val="000C5EC0"/>
    <w:rsid w:val="000D0AD8"/>
    <w:rsid w:val="000D4838"/>
    <w:rsid w:val="000D7128"/>
    <w:rsid w:val="00107A49"/>
    <w:rsid w:val="0011378B"/>
    <w:rsid w:val="00121B82"/>
    <w:rsid w:val="0012497D"/>
    <w:rsid w:val="00133D27"/>
    <w:rsid w:val="001353E1"/>
    <w:rsid w:val="00143212"/>
    <w:rsid w:val="00152B83"/>
    <w:rsid w:val="00154589"/>
    <w:rsid w:val="00160534"/>
    <w:rsid w:val="001679C8"/>
    <w:rsid w:val="00170A48"/>
    <w:rsid w:val="00176DCE"/>
    <w:rsid w:val="001812BC"/>
    <w:rsid w:val="001A4805"/>
    <w:rsid w:val="001B0E33"/>
    <w:rsid w:val="001B2EDC"/>
    <w:rsid w:val="001B7212"/>
    <w:rsid w:val="001B7B76"/>
    <w:rsid w:val="001C586E"/>
    <w:rsid w:val="001D5A60"/>
    <w:rsid w:val="001E018E"/>
    <w:rsid w:val="0021433E"/>
    <w:rsid w:val="00214C0F"/>
    <w:rsid w:val="002218BF"/>
    <w:rsid w:val="002251F3"/>
    <w:rsid w:val="002252DB"/>
    <w:rsid w:val="00230FA5"/>
    <w:rsid w:val="002318B4"/>
    <w:rsid w:val="002342F8"/>
    <w:rsid w:val="002367B7"/>
    <w:rsid w:val="00242337"/>
    <w:rsid w:val="00245610"/>
    <w:rsid w:val="00250CEE"/>
    <w:rsid w:val="00253528"/>
    <w:rsid w:val="00256900"/>
    <w:rsid w:val="0027206E"/>
    <w:rsid w:val="00275005"/>
    <w:rsid w:val="00284F62"/>
    <w:rsid w:val="0029402E"/>
    <w:rsid w:val="002958EF"/>
    <w:rsid w:val="002B1B9D"/>
    <w:rsid w:val="002B70C6"/>
    <w:rsid w:val="002C0440"/>
    <w:rsid w:val="002C289F"/>
    <w:rsid w:val="002C2960"/>
    <w:rsid w:val="002D4490"/>
    <w:rsid w:val="002E4ECF"/>
    <w:rsid w:val="002F399F"/>
    <w:rsid w:val="002F4546"/>
    <w:rsid w:val="002F5FC4"/>
    <w:rsid w:val="002F76A9"/>
    <w:rsid w:val="00313E91"/>
    <w:rsid w:val="003140FD"/>
    <w:rsid w:val="003166F1"/>
    <w:rsid w:val="0032298D"/>
    <w:rsid w:val="00325B0B"/>
    <w:rsid w:val="0033182E"/>
    <w:rsid w:val="0033227B"/>
    <w:rsid w:val="00340B3C"/>
    <w:rsid w:val="003447D3"/>
    <w:rsid w:val="003620EB"/>
    <w:rsid w:val="00362A85"/>
    <w:rsid w:val="003634E1"/>
    <w:rsid w:val="00363DB5"/>
    <w:rsid w:val="00366272"/>
    <w:rsid w:val="00372358"/>
    <w:rsid w:val="003821ED"/>
    <w:rsid w:val="003865FB"/>
    <w:rsid w:val="00393786"/>
    <w:rsid w:val="00395B93"/>
    <w:rsid w:val="003A2176"/>
    <w:rsid w:val="003A3A21"/>
    <w:rsid w:val="003C67B3"/>
    <w:rsid w:val="003E35D1"/>
    <w:rsid w:val="003F050B"/>
    <w:rsid w:val="003F0A4F"/>
    <w:rsid w:val="003F45FF"/>
    <w:rsid w:val="004008E6"/>
    <w:rsid w:val="004072CD"/>
    <w:rsid w:val="004074B7"/>
    <w:rsid w:val="0041399E"/>
    <w:rsid w:val="004159FE"/>
    <w:rsid w:val="004209FC"/>
    <w:rsid w:val="00423E7B"/>
    <w:rsid w:val="00425D3C"/>
    <w:rsid w:val="00426DA8"/>
    <w:rsid w:val="00430BD6"/>
    <w:rsid w:val="00435544"/>
    <w:rsid w:val="00436EB9"/>
    <w:rsid w:val="00446AD2"/>
    <w:rsid w:val="00455A93"/>
    <w:rsid w:val="004577A9"/>
    <w:rsid w:val="004647C5"/>
    <w:rsid w:val="00465CBF"/>
    <w:rsid w:val="0046739F"/>
    <w:rsid w:val="004701E1"/>
    <w:rsid w:val="00481A60"/>
    <w:rsid w:val="004967F0"/>
    <w:rsid w:val="0049680E"/>
    <w:rsid w:val="004A033C"/>
    <w:rsid w:val="004A0E2D"/>
    <w:rsid w:val="004A29EB"/>
    <w:rsid w:val="004C399A"/>
    <w:rsid w:val="004D0EA6"/>
    <w:rsid w:val="004D5C73"/>
    <w:rsid w:val="004E2EDD"/>
    <w:rsid w:val="004E2F33"/>
    <w:rsid w:val="004F2CBB"/>
    <w:rsid w:val="004F306B"/>
    <w:rsid w:val="005001AB"/>
    <w:rsid w:val="00500BA8"/>
    <w:rsid w:val="00506D4E"/>
    <w:rsid w:val="00514BA2"/>
    <w:rsid w:val="0052070B"/>
    <w:rsid w:val="00531605"/>
    <w:rsid w:val="00531B7D"/>
    <w:rsid w:val="0053292B"/>
    <w:rsid w:val="005341F4"/>
    <w:rsid w:val="00541973"/>
    <w:rsid w:val="0054494A"/>
    <w:rsid w:val="00550789"/>
    <w:rsid w:val="00554A03"/>
    <w:rsid w:val="00564263"/>
    <w:rsid w:val="00564F6F"/>
    <w:rsid w:val="00571026"/>
    <w:rsid w:val="00571861"/>
    <w:rsid w:val="005719A3"/>
    <w:rsid w:val="005A0151"/>
    <w:rsid w:val="005A1945"/>
    <w:rsid w:val="005A548B"/>
    <w:rsid w:val="005B08A1"/>
    <w:rsid w:val="005B1370"/>
    <w:rsid w:val="005B2D5F"/>
    <w:rsid w:val="005C2275"/>
    <w:rsid w:val="005D31D4"/>
    <w:rsid w:val="005D76BC"/>
    <w:rsid w:val="005E76AE"/>
    <w:rsid w:val="005F2644"/>
    <w:rsid w:val="00602D15"/>
    <w:rsid w:val="00603B6E"/>
    <w:rsid w:val="00613936"/>
    <w:rsid w:val="00637126"/>
    <w:rsid w:val="0064212F"/>
    <w:rsid w:val="00661F51"/>
    <w:rsid w:val="00672674"/>
    <w:rsid w:val="006726DC"/>
    <w:rsid w:val="00674AB2"/>
    <w:rsid w:val="00680599"/>
    <w:rsid w:val="00683B2D"/>
    <w:rsid w:val="0069174E"/>
    <w:rsid w:val="00692CF7"/>
    <w:rsid w:val="006A020E"/>
    <w:rsid w:val="006A7A17"/>
    <w:rsid w:val="006A7C81"/>
    <w:rsid w:val="006C16F4"/>
    <w:rsid w:val="006E0A95"/>
    <w:rsid w:val="006E6BDE"/>
    <w:rsid w:val="006E7094"/>
    <w:rsid w:val="006F2F77"/>
    <w:rsid w:val="00707543"/>
    <w:rsid w:val="007125EA"/>
    <w:rsid w:val="0071673A"/>
    <w:rsid w:val="00720499"/>
    <w:rsid w:val="00736A0F"/>
    <w:rsid w:val="007444AB"/>
    <w:rsid w:val="007509DA"/>
    <w:rsid w:val="00755698"/>
    <w:rsid w:val="007578C6"/>
    <w:rsid w:val="00760E81"/>
    <w:rsid w:val="00762E9B"/>
    <w:rsid w:val="00764049"/>
    <w:rsid w:val="007653BF"/>
    <w:rsid w:val="00770264"/>
    <w:rsid w:val="00773514"/>
    <w:rsid w:val="00773B21"/>
    <w:rsid w:val="00777D0D"/>
    <w:rsid w:val="00780B7B"/>
    <w:rsid w:val="00792E6C"/>
    <w:rsid w:val="00792F5D"/>
    <w:rsid w:val="0079377F"/>
    <w:rsid w:val="00793851"/>
    <w:rsid w:val="00796D77"/>
    <w:rsid w:val="007A0150"/>
    <w:rsid w:val="007A18D0"/>
    <w:rsid w:val="007B0A24"/>
    <w:rsid w:val="007B6090"/>
    <w:rsid w:val="007B7908"/>
    <w:rsid w:val="007C37DB"/>
    <w:rsid w:val="007C53F6"/>
    <w:rsid w:val="007D5395"/>
    <w:rsid w:val="007F5C1F"/>
    <w:rsid w:val="00813CCE"/>
    <w:rsid w:val="00814F22"/>
    <w:rsid w:val="008242B7"/>
    <w:rsid w:val="00824506"/>
    <w:rsid w:val="00825525"/>
    <w:rsid w:val="008321B5"/>
    <w:rsid w:val="00840CE1"/>
    <w:rsid w:val="00850A37"/>
    <w:rsid w:val="00851B0C"/>
    <w:rsid w:val="00853B52"/>
    <w:rsid w:val="00862A1E"/>
    <w:rsid w:val="0086615A"/>
    <w:rsid w:val="0087196C"/>
    <w:rsid w:val="0087240E"/>
    <w:rsid w:val="008756BD"/>
    <w:rsid w:val="00876D0A"/>
    <w:rsid w:val="008771E1"/>
    <w:rsid w:val="00881EA3"/>
    <w:rsid w:val="00881F78"/>
    <w:rsid w:val="00887F2E"/>
    <w:rsid w:val="0089091C"/>
    <w:rsid w:val="008940B7"/>
    <w:rsid w:val="00895CFF"/>
    <w:rsid w:val="00896321"/>
    <w:rsid w:val="008B1543"/>
    <w:rsid w:val="008C2E1C"/>
    <w:rsid w:val="008C54A5"/>
    <w:rsid w:val="008D5B23"/>
    <w:rsid w:val="008D61C3"/>
    <w:rsid w:val="008E3D95"/>
    <w:rsid w:val="008E51F1"/>
    <w:rsid w:val="008E5403"/>
    <w:rsid w:val="008F41A3"/>
    <w:rsid w:val="008F5B97"/>
    <w:rsid w:val="008F6401"/>
    <w:rsid w:val="00900866"/>
    <w:rsid w:val="00904660"/>
    <w:rsid w:val="00905C61"/>
    <w:rsid w:val="00910137"/>
    <w:rsid w:val="00911E54"/>
    <w:rsid w:val="009378AB"/>
    <w:rsid w:val="00951DBF"/>
    <w:rsid w:val="009537FE"/>
    <w:rsid w:val="009615F0"/>
    <w:rsid w:val="00971BEF"/>
    <w:rsid w:val="00973AE0"/>
    <w:rsid w:val="00975A58"/>
    <w:rsid w:val="009940CC"/>
    <w:rsid w:val="009A4918"/>
    <w:rsid w:val="009D77E1"/>
    <w:rsid w:val="009E020D"/>
    <w:rsid w:val="009E6733"/>
    <w:rsid w:val="00A00A89"/>
    <w:rsid w:val="00A14FC2"/>
    <w:rsid w:val="00A16818"/>
    <w:rsid w:val="00A207A5"/>
    <w:rsid w:val="00A217FB"/>
    <w:rsid w:val="00A3798B"/>
    <w:rsid w:val="00A37E92"/>
    <w:rsid w:val="00A427F0"/>
    <w:rsid w:val="00A445D2"/>
    <w:rsid w:val="00A454E3"/>
    <w:rsid w:val="00A46372"/>
    <w:rsid w:val="00A53247"/>
    <w:rsid w:val="00A56BE4"/>
    <w:rsid w:val="00A65146"/>
    <w:rsid w:val="00A7414F"/>
    <w:rsid w:val="00A810C7"/>
    <w:rsid w:val="00A92BBD"/>
    <w:rsid w:val="00AA0F19"/>
    <w:rsid w:val="00AA54DB"/>
    <w:rsid w:val="00AA609F"/>
    <w:rsid w:val="00AA6F52"/>
    <w:rsid w:val="00AA7CBA"/>
    <w:rsid w:val="00AC4C4F"/>
    <w:rsid w:val="00AC5196"/>
    <w:rsid w:val="00AD3C2F"/>
    <w:rsid w:val="00AE0096"/>
    <w:rsid w:val="00AE12B8"/>
    <w:rsid w:val="00AE4C6D"/>
    <w:rsid w:val="00AF4F6D"/>
    <w:rsid w:val="00AF5367"/>
    <w:rsid w:val="00AF568E"/>
    <w:rsid w:val="00AF5A6A"/>
    <w:rsid w:val="00AF5DDF"/>
    <w:rsid w:val="00B06702"/>
    <w:rsid w:val="00B17960"/>
    <w:rsid w:val="00B226B7"/>
    <w:rsid w:val="00B35308"/>
    <w:rsid w:val="00B37E01"/>
    <w:rsid w:val="00B47E8A"/>
    <w:rsid w:val="00B53F4A"/>
    <w:rsid w:val="00B54069"/>
    <w:rsid w:val="00B604B4"/>
    <w:rsid w:val="00B64250"/>
    <w:rsid w:val="00B81984"/>
    <w:rsid w:val="00B8258F"/>
    <w:rsid w:val="00B8361C"/>
    <w:rsid w:val="00B865E6"/>
    <w:rsid w:val="00B95311"/>
    <w:rsid w:val="00BA510B"/>
    <w:rsid w:val="00BB03D6"/>
    <w:rsid w:val="00BB3BDF"/>
    <w:rsid w:val="00BC100E"/>
    <w:rsid w:val="00BD15D7"/>
    <w:rsid w:val="00BE1793"/>
    <w:rsid w:val="00BE4E8B"/>
    <w:rsid w:val="00BE5B1B"/>
    <w:rsid w:val="00BE5CDC"/>
    <w:rsid w:val="00BE7E28"/>
    <w:rsid w:val="00BF247D"/>
    <w:rsid w:val="00BF7F3B"/>
    <w:rsid w:val="00C064B6"/>
    <w:rsid w:val="00C13BBC"/>
    <w:rsid w:val="00C16B77"/>
    <w:rsid w:val="00C21321"/>
    <w:rsid w:val="00C2619B"/>
    <w:rsid w:val="00C31DCA"/>
    <w:rsid w:val="00C4498F"/>
    <w:rsid w:val="00C45498"/>
    <w:rsid w:val="00C5398C"/>
    <w:rsid w:val="00C64119"/>
    <w:rsid w:val="00C74585"/>
    <w:rsid w:val="00C7696D"/>
    <w:rsid w:val="00C80CE3"/>
    <w:rsid w:val="00C82237"/>
    <w:rsid w:val="00C82A04"/>
    <w:rsid w:val="00C8423F"/>
    <w:rsid w:val="00CD7F74"/>
    <w:rsid w:val="00CE56D8"/>
    <w:rsid w:val="00CE6DC9"/>
    <w:rsid w:val="00D029F3"/>
    <w:rsid w:val="00D0730B"/>
    <w:rsid w:val="00D12210"/>
    <w:rsid w:val="00D15A9F"/>
    <w:rsid w:val="00D17723"/>
    <w:rsid w:val="00D2209A"/>
    <w:rsid w:val="00D23FBF"/>
    <w:rsid w:val="00D306C9"/>
    <w:rsid w:val="00D3240D"/>
    <w:rsid w:val="00D4074A"/>
    <w:rsid w:val="00D43E4F"/>
    <w:rsid w:val="00D4797A"/>
    <w:rsid w:val="00D5496C"/>
    <w:rsid w:val="00D61B3C"/>
    <w:rsid w:val="00D625CD"/>
    <w:rsid w:val="00D7180F"/>
    <w:rsid w:val="00D76128"/>
    <w:rsid w:val="00D768F5"/>
    <w:rsid w:val="00D81D5E"/>
    <w:rsid w:val="00D83992"/>
    <w:rsid w:val="00D83EE0"/>
    <w:rsid w:val="00D85E51"/>
    <w:rsid w:val="00D92595"/>
    <w:rsid w:val="00DA6578"/>
    <w:rsid w:val="00DA6B0A"/>
    <w:rsid w:val="00DB21E5"/>
    <w:rsid w:val="00DB36B3"/>
    <w:rsid w:val="00DB4157"/>
    <w:rsid w:val="00DE3D61"/>
    <w:rsid w:val="00DE4929"/>
    <w:rsid w:val="00DE49A6"/>
    <w:rsid w:val="00DE52FC"/>
    <w:rsid w:val="00DF2B2C"/>
    <w:rsid w:val="00E020B7"/>
    <w:rsid w:val="00E23D79"/>
    <w:rsid w:val="00E313C1"/>
    <w:rsid w:val="00E5261E"/>
    <w:rsid w:val="00E52762"/>
    <w:rsid w:val="00E60906"/>
    <w:rsid w:val="00E62088"/>
    <w:rsid w:val="00E76306"/>
    <w:rsid w:val="00E900DA"/>
    <w:rsid w:val="00E94E57"/>
    <w:rsid w:val="00E97861"/>
    <w:rsid w:val="00EA3752"/>
    <w:rsid w:val="00EA7452"/>
    <w:rsid w:val="00EB1A6F"/>
    <w:rsid w:val="00EB669F"/>
    <w:rsid w:val="00EC4428"/>
    <w:rsid w:val="00EC7039"/>
    <w:rsid w:val="00ED3B76"/>
    <w:rsid w:val="00ED70E1"/>
    <w:rsid w:val="00EF484A"/>
    <w:rsid w:val="00EF57C9"/>
    <w:rsid w:val="00F044E8"/>
    <w:rsid w:val="00F21272"/>
    <w:rsid w:val="00F2448E"/>
    <w:rsid w:val="00F315ED"/>
    <w:rsid w:val="00F33FB2"/>
    <w:rsid w:val="00F37CA4"/>
    <w:rsid w:val="00F407C9"/>
    <w:rsid w:val="00F422DB"/>
    <w:rsid w:val="00F479B2"/>
    <w:rsid w:val="00F53DBD"/>
    <w:rsid w:val="00F600A7"/>
    <w:rsid w:val="00F605DC"/>
    <w:rsid w:val="00F676D2"/>
    <w:rsid w:val="00F7473C"/>
    <w:rsid w:val="00F74AC7"/>
    <w:rsid w:val="00F758BB"/>
    <w:rsid w:val="00F91B79"/>
    <w:rsid w:val="00F96431"/>
    <w:rsid w:val="00FA1637"/>
    <w:rsid w:val="00FA7F84"/>
    <w:rsid w:val="00FB1CD2"/>
    <w:rsid w:val="00FD2876"/>
    <w:rsid w:val="00FE5C1A"/>
    <w:rsid w:val="00FF193D"/>
    <w:rsid w:val="00FF3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09287BA-0575-4055-AE9B-0F1A0C729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B83"/>
    <w:rPr>
      <w:sz w:val="24"/>
      <w:szCs w:val="24"/>
    </w:rPr>
  </w:style>
  <w:style w:type="paragraph" w:styleId="Heading1">
    <w:name w:val="heading 1"/>
    <w:basedOn w:val="Normal"/>
    <w:link w:val="Heading1Char"/>
    <w:uiPriority w:val="9"/>
    <w:qFormat/>
    <w:rsid w:val="00F758B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E6DC9"/>
    <w:pPr>
      <w:tabs>
        <w:tab w:val="center" w:pos="4320"/>
        <w:tab w:val="right" w:pos="8640"/>
      </w:tabs>
    </w:pPr>
  </w:style>
  <w:style w:type="paragraph" w:styleId="Footer">
    <w:name w:val="footer"/>
    <w:basedOn w:val="Normal"/>
    <w:link w:val="FooterChar"/>
    <w:uiPriority w:val="99"/>
    <w:rsid w:val="00CE6DC9"/>
    <w:pPr>
      <w:tabs>
        <w:tab w:val="center" w:pos="4320"/>
        <w:tab w:val="right" w:pos="8640"/>
      </w:tabs>
    </w:pPr>
  </w:style>
  <w:style w:type="paragraph" w:styleId="BalloonText">
    <w:name w:val="Balloon Text"/>
    <w:basedOn w:val="Normal"/>
    <w:link w:val="BalloonTextChar"/>
    <w:rsid w:val="000D4838"/>
    <w:rPr>
      <w:rFonts w:ascii="Tahoma" w:hAnsi="Tahoma" w:cs="Tahoma"/>
      <w:sz w:val="16"/>
      <w:szCs w:val="16"/>
    </w:rPr>
  </w:style>
  <w:style w:type="character" w:customStyle="1" w:styleId="BalloonTextChar">
    <w:name w:val="Balloon Text Char"/>
    <w:basedOn w:val="DefaultParagraphFont"/>
    <w:link w:val="BalloonText"/>
    <w:rsid w:val="000D4838"/>
    <w:rPr>
      <w:rFonts w:ascii="Tahoma" w:hAnsi="Tahoma" w:cs="Tahoma"/>
      <w:sz w:val="16"/>
      <w:szCs w:val="16"/>
    </w:rPr>
  </w:style>
  <w:style w:type="character" w:styleId="Hyperlink">
    <w:name w:val="Hyperlink"/>
    <w:basedOn w:val="DefaultParagraphFont"/>
    <w:rsid w:val="0069174E"/>
    <w:rPr>
      <w:color w:val="0000FF"/>
      <w:u w:val="single"/>
    </w:rPr>
  </w:style>
  <w:style w:type="character" w:customStyle="1" w:styleId="FooterChar">
    <w:name w:val="Footer Char"/>
    <w:basedOn w:val="DefaultParagraphFont"/>
    <w:link w:val="Footer"/>
    <w:uiPriority w:val="99"/>
    <w:rsid w:val="00D7180F"/>
    <w:rPr>
      <w:sz w:val="24"/>
      <w:szCs w:val="24"/>
    </w:rPr>
  </w:style>
  <w:style w:type="character" w:customStyle="1" w:styleId="HeaderChar">
    <w:name w:val="Header Char"/>
    <w:basedOn w:val="DefaultParagraphFont"/>
    <w:link w:val="Header"/>
    <w:uiPriority w:val="99"/>
    <w:rsid w:val="004159FE"/>
    <w:rPr>
      <w:sz w:val="24"/>
      <w:szCs w:val="24"/>
    </w:rPr>
  </w:style>
  <w:style w:type="table" w:styleId="TableGrid">
    <w:name w:val="Table Grid"/>
    <w:basedOn w:val="TableNormal"/>
    <w:rsid w:val="000C52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7D9A"/>
    <w:pPr>
      <w:ind w:left="720"/>
    </w:pPr>
  </w:style>
  <w:style w:type="paragraph" w:styleId="NormalWeb">
    <w:name w:val="Normal (Web)"/>
    <w:basedOn w:val="Normal"/>
    <w:uiPriority w:val="99"/>
    <w:unhideWhenUsed/>
    <w:rsid w:val="00881F78"/>
    <w:pPr>
      <w:spacing w:before="100" w:beforeAutospacing="1" w:after="100" w:afterAutospacing="1"/>
    </w:pPr>
  </w:style>
  <w:style w:type="character" w:styleId="Strong">
    <w:name w:val="Strong"/>
    <w:basedOn w:val="DefaultParagraphFont"/>
    <w:uiPriority w:val="22"/>
    <w:qFormat/>
    <w:rsid w:val="00F53DBD"/>
    <w:rPr>
      <w:b/>
      <w:bCs/>
    </w:rPr>
  </w:style>
  <w:style w:type="paragraph" w:styleId="FootnoteText">
    <w:name w:val="footnote text"/>
    <w:basedOn w:val="Normal"/>
    <w:link w:val="FootnoteTextChar"/>
    <w:rsid w:val="0027206E"/>
    <w:rPr>
      <w:sz w:val="20"/>
      <w:szCs w:val="20"/>
    </w:rPr>
  </w:style>
  <w:style w:type="character" w:customStyle="1" w:styleId="FootnoteTextChar">
    <w:name w:val="Footnote Text Char"/>
    <w:basedOn w:val="DefaultParagraphFont"/>
    <w:link w:val="FootnoteText"/>
    <w:rsid w:val="0027206E"/>
  </w:style>
  <w:style w:type="character" w:styleId="FootnoteReference">
    <w:name w:val="footnote reference"/>
    <w:basedOn w:val="DefaultParagraphFont"/>
    <w:rsid w:val="0027206E"/>
    <w:rPr>
      <w:vertAlign w:val="superscript"/>
    </w:rPr>
  </w:style>
  <w:style w:type="character" w:customStyle="1" w:styleId="Heading1Char">
    <w:name w:val="Heading 1 Char"/>
    <w:basedOn w:val="DefaultParagraphFont"/>
    <w:link w:val="Heading1"/>
    <w:uiPriority w:val="9"/>
    <w:rsid w:val="00F758BB"/>
    <w:rPr>
      <w:b/>
      <w:bCs/>
      <w:kern w:val="36"/>
      <w:sz w:val="48"/>
      <w:szCs w:val="48"/>
    </w:rPr>
  </w:style>
  <w:style w:type="character" w:styleId="Emphasis">
    <w:name w:val="Emphasis"/>
    <w:basedOn w:val="DefaultParagraphFont"/>
    <w:uiPriority w:val="20"/>
    <w:qFormat/>
    <w:rsid w:val="00250CEE"/>
    <w:rPr>
      <w:i/>
      <w:iCs/>
    </w:rPr>
  </w:style>
  <w:style w:type="character" w:styleId="FollowedHyperlink">
    <w:name w:val="FollowedHyperlink"/>
    <w:basedOn w:val="DefaultParagraphFont"/>
    <w:rsid w:val="00250CEE"/>
    <w:rPr>
      <w:color w:val="800080" w:themeColor="followedHyperlink"/>
      <w:u w:val="single"/>
    </w:rPr>
  </w:style>
  <w:style w:type="character" w:customStyle="1" w:styleId="a-size-medium3">
    <w:name w:val="a-size-medium3"/>
    <w:basedOn w:val="DefaultParagraphFont"/>
    <w:rsid w:val="00AE12B8"/>
    <w:rPr>
      <w:rFonts w:ascii="Arial" w:hAnsi="Arial" w:cs="Arial" w:hint="default"/>
      <w:sz w:val="18"/>
      <w:szCs w:val="18"/>
    </w:rPr>
  </w:style>
  <w:style w:type="paragraph" w:customStyle="1" w:styleId="default0">
    <w:name w:val="default0"/>
    <w:basedOn w:val="Normal"/>
    <w:rsid w:val="00133D27"/>
    <w:pPr>
      <w:autoSpaceDE w:val="0"/>
      <w:autoSpaceDN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560315">
      <w:bodyDiv w:val="1"/>
      <w:marLeft w:val="0"/>
      <w:marRight w:val="0"/>
      <w:marTop w:val="0"/>
      <w:marBottom w:val="0"/>
      <w:divBdr>
        <w:top w:val="none" w:sz="0" w:space="0" w:color="auto"/>
        <w:left w:val="none" w:sz="0" w:space="0" w:color="auto"/>
        <w:bottom w:val="none" w:sz="0" w:space="0" w:color="auto"/>
        <w:right w:val="none" w:sz="0" w:space="0" w:color="auto"/>
      </w:divBdr>
      <w:divsChild>
        <w:div w:id="1550871710">
          <w:marLeft w:val="0"/>
          <w:marRight w:val="0"/>
          <w:marTop w:val="0"/>
          <w:marBottom w:val="0"/>
          <w:divBdr>
            <w:top w:val="none" w:sz="0" w:space="0" w:color="auto"/>
            <w:left w:val="none" w:sz="0" w:space="0" w:color="auto"/>
            <w:bottom w:val="none" w:sz="0" w:space="0" w:color="auto"/>
            <w:right w:val="none" w:sz="0" w:space="0" w:color="auto"/>
          </w:divBdr>
          <w:divsChild>
            <w:div w:id="1741638971">
              <w:marLeft w:val="0"/>
              <w:marRight w:val="0"/>
              <w:marTop w:val="0"/>
              <w:marBottom w:val="0"/>
              <w:divBdr>
                <w:top w:val="none" w:sz="0" w:space="0" w:color="auto"/>
                <w:left w:val="none" w:sz="0" w:space="0" w:color="auto"/>
                <w:bottom w:val="none" w:sz="0" w:space="0" w:color="auto"/>
                <w:right w:val="none" w:sz="0" w:space="0" w:color="auto"/>
              </w:divBdr>
              <w:divsChild>
                <w:div w:id="4153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664690">
      <w:bodyDiv w:val="1"/>
      <w:marLeft w:val="0"/>
      <w:marRight w:val="0"/>
      <w:marTop w:val="0"/>
      <w:marBottom w:val="0"/>
      <w:divBdr>
        <w:top w:val="none" w:sz="0" w:space="0" w:color="auto"/>
        <w:left w:val="none" w:sz="0" w:space="0" w:color="auto"/>
        <w:bottom w:val="none" w:sz="0" w:space="0" w:color="auto"/>
        <w:right w:val="none" w:sz="0" w:space="0" w:color="auto"/>
      </w:divBdr>
    </w:div>
    <w:div w:id="974527059">
      <w:bodyDiv w:val="1"/>
      <w:marLeft w:val="0"/>
      <w:marRight w:val="0"/>
      <w:marTop w:val="0"/>
      <w:marBottom w:val="0"/>
      <w:divBdr>
        <w:top w:val="none" w:sz="0" w:space="0" w:color="auto"/>
        <w:left w:val="none" w:sz="0" w:space="0" w:color="auto"/>
        <w:bottom w:val="none" w:sz="0" w:space="0" w:color="auto"/>
        <w:right w:val="none" w:sz="0" w:space="0" w:color="auto"/>
      </w:divBdr>
      <w:divsChild>
        <w:div w:id="1373381025">
          <w:marLeft w:val="0"/>
          <w:marRight w:val="0"/>
          <w:marTop w:val="0"/>
          <w:marBottom w:val="0"/>
          <w:divBdr>
            <w:top w:val="none" w:sz="0" w:space="0" w:color="auto"/>
            <w:left w:val="none" w:sz="0" w:space="0" w:color="auto"/>
            <w:bottom w:val="none" w:sz="0" w:space="0" w:color="auto"/>
            <w:right w:val="none" w:sz="0" w:space="0" w:color="auto"/>
          </w:divBdr>
          <w:divsChild>
            <w:div w:id="178330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37001">
      <w:bodyDiv w:val="1"/>
      <w:marLeft w:val="0"/>
      <w:marRight w:val="0"/>
      <w:marTop w:val="0"/>
      <w:marBottom w:val="0"/>
      <w:divBdr>
        <w:top w:val="none" w:sz="0" w:space="0" w:color="auto"/>
        <w:left w:val="none" w:sz="0" w:space="0" w:color="auto"/>
        <w:bottom w:val="none" w:sz="0" w:space="0" w:color="auto"/>
        <w:right w:val="none" w:sz="0" w:space="0" w:color="auto"/>
      </w:divBdr>
    </w:div>
    <w:div w:id="1048989551">
      <w:bodyDiv w:val="1"/>
      <w:marLeft w:val="0"/>
      <w:marRight w:val="0"/>
      <w:marTop w:val="0"/>
      <w:marBottom w:val="0"/>
      <w:divBdr>
        <w:top w:val="none" w:sz="0" w:space="0" w:color="auto"/>
        <w:left w:val="none" w:sz="0" w:space="0" w:color="auto"/>
        <w:bottom w:val="none" w:sz="0" w:space="0" w:color="auto"/>
        <w:right w:val="none" w:sz="0" w:space="0" w:color="auto"/>
      </w:divBdr>
      <w:divsChild>
        <w:div w:id="180826891">
          <w:marLeft w:val="0"/>
          <w:marRight w:val="0"/>
          <w:marTop w:val="0"/>
          <w:marBottom w:val="0"/>
          <w:divBdr>
            <w:top w:val="none" w:sz="0" w:space="0" w:color="auto"/>
            <w:left w:val="none" w:sz="0" w:space="0" w:color="auto"/>
            <w:bottom w:val="none" w:sz="0" w:space="0" w:color="auto"/>
            <w:right w:val="none" w:sz="0" w:space="0" w:color="auto"/>
          </w:divBdr>
          <w:divsChild>
            <w:div w:id="331565725">
              <w:marLeft w:val="0"/>
              <w:marRight w:val="0"/>
              <w:marTop w:val="0"/>
              <w:marBottom w:val="0"/>
              <w:divBdr>
                <w:top w:val="none" w:sz="0" w:space="0" w:color="auto"/>
                <w:left w:val="none" w:sz="0" w:space="0" w:color="auto"/>
                <w:bottom w:val="none" w:sz="0" w:space="0" w:color="auto"/>
                <w:right w:val="none" w:sz="0" w:space="0" w:color="auto"/>
              </w:divBdr>
              <w:divsChild>
                <w:div w:id="1146706477">
                  <w:marLeft w:val="0"/>
                  <w:marRight w:val="0"/>
                  <w:marTop w:val="0"/>
                  <w:marBottom w:val="0"/>
                  <w:divBdr>
                    <w:top w:val="none" w:sz="0" w:space="0" w:color="auto"/>
                    <w:left w:val="none" w:sz="0" w:space="0" w:color="auto"/>
                    <w:bottom w:val="none" w:sz="0" w:space="0" w:color="auto"/>
                    <w:right w:val="none" w:sz="0" w:space="0" w:color="auto"/>
                  </w:divBdr>
                  <w:divsChild>
                    <w:div w:id="144758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76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tster.com/dotster/hosting/instant-website.b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mazon.com/Worthless-Impossible-Stupid-Entrepreneurs-Extraordinary/dp/1422186989/ref=sr_1_3?ie=UTF8&amp;qid=1352544146&amp;sr=8-3&amp;keywords=daniel+isenberg"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blogs.hbr.org/cs/2013/05/are_you_a_scale-up_entrepreneu.html"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robert.luebke@solutiontechnologyassociates,com" TargetMode="External"/><Relationship Id="rId2" Type="http://schemas.openxmlformats.org/officeDocument/2006/relationships/hyperlink" Target="mailto:robert.luebke@solutiontechnologyassociates,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8F71B4-F9F4-4485-9C1B-FBBE44A10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2409</Words>
  <Characters>13735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Copeland Corporation</Company>
  <LinksUpToDate>false</LinksUpToDate>
  <CharactersWithSpaces>16112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RJLuebke</dc:creator>
  <cp:keywords/>
  <dc:description/>
  <cp:lastModifiedBy>David 2</cp:lastModifiedBy>
  <cp:revision>3</cp:revision>
  <cp:lastPrinted>2013-10-25T19:43:00Z</cp:lastPrinted>
  <dcterms:created xsi:type="dcterms:W3CDTF">2014-02-25T19:44:00Z</dcterms:created>
  <dcterms:modified xsi:type="dcterms:W3CDTF">2014-02-25T19:58:00Z</dcterms:modified>
</cp:coreProperties>
</file>